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16D44" w14:textId="77777777" w:rsidR="001975C8" w:rsidRDefault="001975C8">
      <w:pPr>
        <w:pStyle w:val="Title"/>
        <w:tabs>
          <w:tab w:val="left" w:pos="567"/>
        </w:tabs>
        <w:spacing w:before="0" w:after="0" w:line="240" w:lineRule="auto"/>
        <w:jc w:val="left"/>
        <w:rPr>
          <w:rFonts w:ascii="Times" w:eastAsia="Times" w:hAnsi="Times" w:cs="Times"/>
          <w:sz w:val="24"/>
          <w:szCs w:val="24"/>
        </w:rPr>
      </w:pPr>
    </w:p>
    <w:p w14:paraId="4044598C" w14:textId="78BCBFBA" w:rsidR="001975C8" w:rsidRDefault="00C34974">
      <w:pPr>
        <w:rPr>
          <w:rFonts w:ascii="Times" w:eastAsia="Times" w:hAnsi="Times" w:cs="Times"/>
        </w:rPr>
      </w:pPr>
      <w:bookmarkStart w:id="0" w:name="_Hlk205365107"/>
      <w:r w:rsidRPr="00B45CEB">
        <w:rPr>
          <w:rFonts w:ascii="Times" w:eastAsia="Times" w:hAnsi="Times" w:cs="Times"/>
          <w:b/>
          <w:bCs/>
          <w:kern w:val="28"/>
          <w:sz w:val="24"/>
          <w:szCs w:val="24"/>
        </w:rPr>
        <w:t xml:space="preserve">Love and Spirituality in </w:t>
      </w:r>
      <w:proofErr w:type="spellStart"/>
      <w:r w:rsidRPr="00B45CEB">
        <w:rPr>
          <w:rFonts w:ascii="Times" w:eastAsia="Times" w:hAnsi="Times" w:cs="Times"/>
          <w:b/>
          <w:bCs/>
          <w:kern w:val="28"/>
          <w:sz w:val="24"/>
          <w:szCs w:val="24"/>
        </w:rPr>
        <w:t>Leylâ</w:t>
      </w:r>
      <w:proofErr w:type="spellEnd"/>
      <w:r w:rsidRPr="00B45CEB">
        <w:rPr>
          <w:rFonts w:ascii="Times" w:eastAsia="Times" w:hAnsi="Times" w:cs="Times"/>
          <w:b/>
          <w:bCs/>
          <w:kern w:val="28"/>
          <w:sz w:val="24"/>
          <w:szCs w:val="24"/>
        </w:rPr>
        <w:t xml:space="preserve"> </w:t>
      </w:r>
      <w:proofErr w:type="spellStart"/>
      <w:r w:rsidRPr="00B45CEB">
        <w:rPr>
          <w:rFonts w:ascii="Times" w:eastAsia="Times" w:hAnsi="Times" w:cs="Times"/>
          <w:b/>
          <w:bCs/>
          <w:kern w:val="28"/>
          <w:sz w:val="24"/>
          <w:szCs w:val="24"/>
        </w:rPr>
        <w:t>ile</w:t>
      </w:r>
      <w:proofErr w:type="spellEnd"/>
      <w:r w:rsidRPr="00B45CEB">
        <w:rPr>
          <w:rFonts w:ascii="Times" w:eastAsia="Times" w:hAnsi="Times" w:cs="Times"/>
          <w:b/>
          <w:bCs/>
          <w:kern w:val="28"/>
          <w:sz w:val="24"/>
          <w:szCs w:val="24"/>
        </w:rPr>
        <w:t xml:space="preserve"> </w:t>
      </w:r>
      <w:proofErr w:type="spellStart"/>
      <w:r w:rsidRPr="00B45CEB">
        <w:rPr>
          <w:rFonts w:ascii="Times" w:eastAsia="Times" w:hAnsi="Times" w:cs="Times"/>
          <w:b/>
          <w:bCs/>
          <w:kern w:val="28"/>
          <w:sz w:val="24"/>
          <w:szCs w:val="24"/>
        </w:rPr>
        <w:t>Mecnûn</w:t>
      </w:r>
      <w:proofErr w:type="spellEnd"/>
      <w:r w:rsidRPr="00B45CEB">
        <w:rPr>
          <w:rFonts w:ascii="Times" w:eastAsia="Times" w:hAnsi="Times" w:cs="Times"/>
          <w:b/>
          <w:bCs/>
          <w:kern w:val="28"/>
          <w:sz w:val="24"/>
          <w:szCs w:val="24"/>
        </w:rPr>
        <w:t>: A Cultural Study of Ottoman Sufi Poetry</w:t>
      </w:r>
      <w:bookmarkEnd w:id="0"/>
    </w:p>
    <w:p w14:paraId="192C28F4" w14:textId="7CC68EEF" w:rsidR="001975C8" w:rsidRDefault="00C34974">
      <w:pPr>
        <w:spacing w:after="0" w:line="240" w:lineRule="auto"/>
        <w:rPr>
          <w:rFonts w:ascii="Times" w:eastAsia="Times" w:hAnsi="Times" w:cs="Times"/>
          <w:b/>
          <w:sz w:val="24"/>
          <w:szCs w:val="24"/>
        </w:rPr>
      </w:pPr>
      <w:bookmarkStart w:id="1" w:name="_Hlk205365130"/>
      <w:r>
        <w:rPr>
          <w:rFonts w:ascii="Times" w:eastAsia="Times" w:hAnsi="Times" w:cs="Times"/>
          <w:b/>
          <w:sz w:val="24"/>
          <w:szCs w:val="24"/>
        </w:rPr>
        <w:t>Fathimah Az Zahro</w:t>
      </w:r>
      <w:bookmarkEnd w:id="1"/>
      <w:r>
        <w:rPr>
          <w:rFonts w:ascii="Times" w:eastAsia="Times" w:hAnsi="Times" w:cs="Times"/>
          <w:b/>
          <w:sz w:val="24"/>
          <w:szCs w:val="24"/>
          <w:vertAlign w:val="superscript"/>
        </w:rPr>
        <w:t>1</w:t>
      </w:r>
      <w:r>
        <w:rPr>
          <w:rFonts w:ascii="Times" w:eastAsia="Times" w:hAnsi="Times" w:cs="Times"/>
          <w:b/>
          <w:sz w:val="24"/>
          <w:szCs w:val="24"/>
        </w:rPr>
        <w:t xml:space="preserve">, </w:t>
      </w:r>
      <w:bookmarkStart w:id="2" w:name="_Hlk205365151"/>
      <w:r w:rsidRPr="00B45CEB">
        <w:rPr>
          <w:rFonts w:ascii="Times" w:eastAsia="Times" w:hAnsi="Times" w:cs="Times"/>
          <w:b/>
          <w:sz w:val="24"/>
          <w:szCs w:val="24"/>
        </w:rPr>
        <w:t>Myrna Nur Sakinah</w:t>
      </w:r>
      <w:bookmarkEnd w:id="2"/>
      <w:r w:rsidRPr="00B45CEB">
        <w:rPr>
          <w:rFonts w:ascii="Times" w:eastAsia="Times" w:hAnsi="Times" w:cs="Times"/>
          <w:b/>
          <w:sz w:val="24"/>
          <w:szCs w:val="24"/>
        </w:rPr>
        <w:t xml:space="preserve"> </w:t>
      </w:r>
      <w:r>
        <w:rPr>
          <w:rFonts w:ascii="Times" w:eastAsia="Times" w:hAnsi="Times" w:cs="Times"/>
          <w:b/>
          <w:sz w:val="24"/>
          <w:szCs w:val="24"/>
          <w:vertAlign w:val="superscript"/>
        </w:rPr>
        <w:t>2</w:t>
      </w:r>
    </w:p>
    <w:p w14:paraId="4E2BCAFE" w14:textId="2D67E192" w:rsidR="001975C8" w:rsidRDefault="00C34974" w:rsidP="00C34974">
      <w:pPr>
        <w:spacing w:after="0" w:line="240" w:lineRule="auto"/>
        <w:jc w:val="both"/>
        <w:rPr>
          <w:rFonts w:ascii="Times" w:eastAsia="Times" w:hAnsi="Times" w:cs="Times"/>
          <w:i/>
          <w:sz w:val="24"/>
          <w:szCs w:val="24"/>
        </w:rPr>
      </w:pPr>
      <w:r w:rsidRPr="00B45CEB">
        <w:rPr>
          <w:rFonts w:ascii="Times" w:eastAsia="Times" w:hAnsi="Times" w:cs="Times"/>
          <w:i/>
          <w:sz w:val="24"/>
          <w:szCs w:val="24"/>
        </w:rPr>
        <w:t>Department of English Literature, State Islamic University of Sunan</w:t>
      </w:r>
      <w:r>
        <w:rPr>
          <w:rFonts w:ascii="Times" w:eastAsia="Times" w:hAnsi="Times" w:cs="Times"/>
          <w:i/>
          <w:sz w:val="24"/>
          <w:szCs w:val="24"/>
        </w:rPr>
        <w:t xml:space="preserve"> </w:t>
      </w:r>
      <w:proofErr w:type="spellStart"/>
      <w:r w:rsidRPr="00B45CEB">
        <w:rPr>
          <w:rFonts w:ascii="Times" w:eastAsia="Times" w:hAnsi="Times" w:cs="Times"/>
          <w:i/>
          <w:sz w:val="24"/>
          <w:szCs w:val="24"/>
        </w:rPr>
        <w:t>Gunung</w:t>
      </w:r>
      <w:proofErr w:type="spellEnd"/>
      <w:r w:rsidRPr="00B45CEB">
        <w:rPr>
          <w:rFonts w:ascii="Times" w:eastAsia="Times" w:hAnsi="Times" w:cs="Times"/>
          <w:i/>
          <w:sz w:val="24"/>
          <w:szCs w:val="24"/>
        </w:rPr>
        <w:t xml:space="preserve"> Djati, Bandung</w:t>
      </w:r>
    </w:p>
    <w:bookmarkStart w:id="3" w:name="_Hlk205365221"/>
    <w:p w14:paraId="01174E84" w14:textId="2894D389" w:rsidR="001975C8" w:rsidRDefault="00C34974">
      <w:pPr>
        <w:spacing w:after="0" w:line="240" w:lineRule="auto"/>
        <w:rPr>
          <w:rFonts w:ascii="Times" w:eastAsia="Times" w:hAnsi="Times" w:cs="Times"/>
          <w:i/>
          <w:sz w:val="24"/>
          <w:szCs w:val="24"/>
        </w:rPr>
      </w:pPr>
      <w:r>
        <w:fldChar w:fldCharType="begin"/>
      </w:r>
      <w:r>
        <w:instrText>HYPERLINK "C:\\Users\\user\\Downloads\\Fathimah45azzahro@gmail.com"</w:instrText>
      </w:r>
      <w:r>
        <w:fldChar w:fldCharType="separate"/>
      </w:r>
      <w:r w:rsidRPr="00B45CEB">
        <w:rPr>
          <w:rStyle w:val="Hyperlink"/>
          <w:rFonts w:ascii="Times" w:eastAsia="Times" w:hAnsi="Times" w:cs="Times"/>
          <w:i/>
          <w:sz w:val="24"/>
          <w:szCs w:val="24"/>
        </w:rPr>
        <w:t>Fathimah45azzahro@gmail.com</w:t>
      </w:r>
      <w:r>
        <w:fldChar w:fldCharType="end"/>
      </w:r>
      <w:bookmarkEnd w:id="3"/>
    </w:p>
    <w:p w14:paraId="762BC211" w14:textId="77777777" w:rsidR="001975C8" w:rsidRDefault="001975C8">
      <w:pPr>
        <w:spacing w:line="240" w:lineRule="auto"/>
        <w:rPr>
          <w:rFonts w:ascii="Times" w:eastAsia="Times" w:hAnsi="Times" w:cs="Times"/>
          <w:i/>
          <w:sz w:val="24"/>
          <w:szCs w:val="24"/>
        </w:rPr>
      </w:pPr>
    </w:p>
    <w:p w14:paraId="07C0F526" w14:textId="4CD6921A" w:rsidR="001975C8" w:rsidRDefault="00000000">
      <w:pPr>
        <w:pBdr>
          <w:top w:val="nil"/>
          <w:left w:val="nil"/>
          <w:bottom w:val="nil"/>
          <w:right w:val="nil"/>
          <w:between w:val="nil"/>
        </w:pBdr>
        <w:spacing w:after="0" w:line="240" w:lineRule="auto"/>
        <w:rPr>
          <w:rFonts w:ascii="Times" w:eastAsia="Times" w:hAnsi="Times" w:cs="Times"/>
          <w:b/>
          <w:color w:val="000000"/>
          <w:sz w:val="24"/>
          <w:szCs w:val="24"/>
        </w:rPr>
      </w:pPr>
      <w:r>
        <w:rPr>
          <w:rFonts w:ascii="Times" w:eastAsia="Times" w:hAnsi="Times" w:cs="Times"/>
          <w:b/>
          <w:color w:val="000000"/>
          <w:sz w:val="24"/>
          <w:szCs w:val="24"/>
        </w:rPr>
        <w:t>Submission Track:</w:t>
      </w:r>
    </w:p>
    <w:p w14:paraId="4434A530" w14:textId="32B1FA2E" w:rsidR="00DB611F" w:rsidRDefault="00000000">
      <w:pPr>
        <w:pBdr>
          <w:top w:val="nil"/>
          <w:left w:val="nil"/>
          <w:bottom w:val="nil"/>
          <w:right w:val="nil"/>
          <w:between w:val="nil"/>
        </w:pBdr>
        <w:spacing w:after="0" w:line="240" w:lineRule="auto"/>
        <w:rPr>
          <w:rFonts w:ascii="Times" w:eastAsia="Times" w:hAnsi="Times" w:cs="Times"/>
          <w:color w:val="000000"/>
          <w:sz w:val="24"/>
          <w:szCs w:val="24"/>
        </w:rPr>
      </w:pPr>
      <w:r>
        <w:rPr>
          <w:rFonts w:ascii="Times" w:eastAsia="Times" w:hAnsi="Times" w:cs="Times"/>
          <w:color w:val="000000"/>
          <w:sz w:val="24"/>
          <w:szCs w:val="24"/>
        </w:rPr>
        <w:t>Received:</w:t>
      </w:r>
      <w:r w:rsidR="00DB611F">
        <w:rPr>
          <w:rFonts w:ascii="Times" w:eastAsia="Times" w:hAnsi="Times" w:cs="Times"/>
          <w:color w:val="000000"/>
          <w:sz w:val="24"/>
          <w:szCs w:val="24"/>
        </w:rPr>
        <w:t xml:space="preserve"> 25 June 2025</w:t>
      </w:r>
    </w:p>
    <w:p w14:paraId="03F19524" w14:textId="72D9007B" w:rsidR="001975C8" w:rsidRDefault="00000000">
      <w:pPr>
        <w:pBdr>
          <w:top w:val="nil"/>
          <w:left w:val="nil"/>
          <w:bottom w:val="nil"/>
          <w:right w:val="nil"/>
          <w:between w:val="nil"/>
        </w:pBdr>
        <w:spacing w:after="0" w:line="240" w:lineRule="auto"/>
        <w:rPr>
          <w:rFonts w:ascii="Times" w:eastAsia="Times" w:hAnsi="Times" w:cs="Times"/>
          <w:color w:val="000000"/>
          <w:sz w:val="24"/>
          <w:szCs w:val="24"/>
        </w:rPr>
      </w:pPr>
      <w:r>
        <w:rPr>
          <w:rFonts w:ascii="Times" w:eastAsia="Times" w:hAnsi="Times" w:cs="Times"/>
          <w:color w:val="000000"/>
          <w:sz w:val="24"/>
          <w:szCs w:val="24"/>
        </w:rPr>
        <w:t>Final Revision:</w:t>
      </w:r>
      <w:r w:rsidR="00D37A7D">
        <w:rPr>
          <w:rFonts w:ascii="Times" w:eastAsia="Times" w:hAnsi="Times" w:cs="Times"/>
          <w:color w:val="000000"/>
          <w:sz w:val="24"/>
          <w:szCs w:val="24"/>
        </w:rPr>
        <w:t xml:space="preserve"> </w:t>
      </w:r>
      <w:r w:rsidR="00DB611F">
        <w:rPr>
          <w:rFonts w:ascii="Times" w:eastAsia="Times" w:hAnsi="Times" w:cs="Times"/>
          <w:color w:val="000000"/>
          <w:sz w:val="24"/>
          <w:szCs w:val="24"/>
        </w:rPr>
        <w:t>8 August 2025</w:t>
      </w:r>
    </w:p>
    <w:p w14:paraId="65F331E9" w14:textId="0162CEB6" w:rsidR="001975C8" w:rsidRDefault="00000000">
      <w:pPr>
        <w:pBdr>
          <w:top w:val="nil"/>
          <w:left w:val="nil"/>
          <w:bottom w:val="nil"/>
          <w:right w:val="nil"/>
          <w:between w:val="nil"/>
        </w:pBdr>
        <w:spacing w:after="0" w:line="240" w:lineRule="auto"/>
        <w:rPr>
          <w:rFonts w:ascii="Times" w:eastAsia="Times" w:hAnsi="Times" w:cs="Times"/>
          <w:color w:val="000000"/>
          <w:sz w:val="24"/>
          <w:szCs w:val="24"/>
        </w:rPr>
      </w:pPr>
      <w:r>
        <w:rPr>
          <w:rFonts w:ascii="Times" w:eastAsia="Times" w:hAnsi="Times" w:cs="Times"/>
          <w:color w:val="000000"/>
          <w:sz w:val="24"/>
          <w:szCs w:val="24"/>
        </w:rPr>
        <w:t>Avail</w:t>
      </w:r>
      <w:r>
        <w:rPr>
          <w:rFonts w:ascii="Times" w:eastAsia="Times" w:hAnsi="Times" w:cs="Times"/>
          <w:sz w:val="24"/>
          <w:szCs w:val="24"/>
        </w:rPr>
        <w:t>ab</w:t>
      </w:r>
      <w:r>
        <w:rPr>
          <w:rFonts w:ascii="Times" w:eastAsia="Times" w:hAnsi="Times" w:cs="Times"/>
          <w:color w:val="000000"/>
          <w:sz w:val="24"/>
          <w:szCs w:val="24"/>
        </w:rPr>
        <w:t xml:space="preserve">le Online: </w:t>
      </w:r>
      <w:r w:rsidR="00943342">
        <w:rPr>
          <w:rFonts w:ascii="Times" w:eastAsia="Times" w:hAnsi="Times" w:cs="Times"/>
          <w:color w:val="000000"/>
          <w:sz w:val="24"/>
          <w:szCs w:val="24"/>
        </w:rPr>
        <w:t xml:space="preserve">15 </w:t>
      </w:r>
      <w:proofErr w:type="spellStart"/>
      <w:r w:rsidR="00943342">
        <w:rPr>
          <w:rFonts w:ascii="Times" w:eastAsia="Times" w:hAnsi="Times" w:cs="Times"/>
          <w:color w:val="000000"/>
          <w:sz w:val="24"/>
          <w:szCs w:val="24"/>
        </w:rPr>
        <w:t>Desember</w:t>
      </w:r>
      <w:proofErr w:type="spellEnd"/>
      <w:r w:rsidR="00943342">
        <w:rPr>
          <w:rFonts w:ascii="Times" w:eastAsia="Times" w:hAnsi="Times" w:cs="Times"/>
          <w:color w:val="000000"/>
          <w:sz w:val="24"/>
          <w:szCs w:val="24"/>
        </w:rPr>
        <w:t xml:space="preserve"> 2025</w:t>
      </w:r>
    </w:p>
    <w:p w14:paraId="3DCE9B73" w14:textId="77777777" w:rsidR="001975C8" w:rsidRDefault="001975C8">
      <w:pPr>
        <w:pBdr>
          <w:top w:val="nil"/>
          <w:left w:val="nil"/>
          <w:bottom w:val="nil"/>
          <w:right w:val="nil"/>
          <w:between w:val="nil"/>
        </w:pBdr>
        <w:spacing w:after="0" w:line="240" w:lineRule="auto"/>
        <w:rPr>
          <w:rFonts w:ascii="Times" w:eastAsia="Times" w:hAnsi="Times" w:cs="Times"/>
          <w:b/>
          <w:color w:val="000000"/>
          <w:sz w:val="24"/>
          <w:szCs w:val="24"/>
        </w:rPr>
      </w:pPr>
    </w:p>
    <w:p w14:paraId="3A2E6285" w14:textId="5883663D" w:rsidR="001975C8" w:rsidRDefault="00000000">
      <w:pPr>
        <w:pBdr>
          <w:top w:val="nil"/>
          <w:left w:val="nil"/>
          <w:bottom w:val="nil"/>
          <w:right w:val="nil"/>
          <w:between w:val="nil"/>
        </w:pBdr>
        <w:spacing w:after="0" w:line="240" w:lineRule="auto"/>
        <w:rPr>
          <w:rFonts w:ascii="Times" w:eastAsia="Times" w:hAnsi="Times" w:cs="Times"/>
          <w:b/>
          <w:color w:val="000000"/>
          <w:sz w:val="24"/>
          <w:szCs w:val="24"/>
        </w:rPr>
      </w:pPr>
      <w:r>
        <w:rPr>
          <w:rFonts w:ascii="Times" w:eastAsia="Times" w:hAnsi="Times" w:cs="Times"/>
          <w:b/>
          <w:color w:val="000000"/>
          <w:sz w:val="24"/>
          <w:szCs w:val="24"/>
        </w:rPr>
        <w:t xml:space="preserve">Abstract </w:t>
      </w:r>
    </w:p>
    <w:p w14:paraId="208656B2" w14:textId="6293A4E3" w:rsidR="001975C8" w:rsidRDefault="00D37A7D">
      <w:pPr>
        <w:pBdr>
          <w:top w:val="nil"/>
          <w:left w:val="nil"/>
          <w:bottom w:val="nil"/>
          <w:right w:val="nil"/>
          <w:between w:val="nil"/>
        </w:pBdr>
        <w:spacing w:after="0" w:line="240" w:lineRule="auto"/>
        <w:jc w:val="both"/>
        <w:rPr>
          <w:rFonts w:ascii="Times" w:eastAsia="Times" w:hAnsi="Times" w:cs="Times"/>
          <w:color w:val="222222"/>
          <w:sz w:val="24"/>
          <w:szCs w:val="24"/>
        </w:rPr>
      </w:pPr>
      <w:bookmarkStart w:id="4" w:name="_Hlk205365247"/>
      <w:r w:rsidRPr="00C263FA">
        <w:rPr>
          <w:rFonts w:ascii="Times" w:eastAsia="Times" w:hAnsi="Times" w:cs="Times"/>
          <w:color w:val="222222"/>
          <w:sz w:val="24"/>
          <w:szCs w:val="24"/>
        </w:rPr>
        <w:t xml:space="preserve">This paper </w:t>
      </w:r>
      <w:r w:rsidR="00DD0618">
        <w:rPr>
          <w:rFonts w:ascii="Times" w:eastAsia="Times" w:hAnsi="Times" w:cs="Times"/>
          <w:color w:val="222222"/>
          <w:sz w:val="24"/>
          <w:szCs w:val="24"/>
        </w:rPr>
        <w:t>examines</w:t>
      </w:r>
      <w:r w:rsidRPr="00C263FA">
        <w:rPr>
          <w:rFonts w:ascii="Times" w:eastAsia="Times" w:hAnsi="Times" w:cs="Times"/>
          <w:color w:val="222222"/>
          <w:sz w:val="24"/>
          <w:szCs w:val="24"/>
        </w:rPr>
        <w:t xml:space="preserve"> </w:t>
      </w:r>
      <w:proofErr w:type="spellStart"/>
      <w:r w:rsidRPr="00C263FA">
        <w:rPr>
          <w:rFonts w:ascii="Times" w:eastAsia="Times" w:hAnsi="Times" w:cs="Times"/>
          <w:color w:val="222222"/>
          <w:sz w:val="24"/>
          <w:szCs w:val="24"/>
        </w:rPr>
        <w:t>Fuzûlî’s</w:t>
      </w:r>
      <w:proofErr w:type="spellEnd"/>
      <w:r w:rsidRPr="00C263FA">
        <w:rPr>
          <w:rFonts w:ascii="Times" w:eastAsia="Times" w:hAnsi="Times" w:cs="Times"/>
          <w:color w:val="222222"/>
          <w:sz w:val="24"/>
          <w:szCs w:val="24"/>
        </w:rPr>
        <w:t xml:space="preserve"> </w:t>
      </w:r>
      <w:proofErr w:type="spellStart"/>
      <w:r w:rsidRPr="00C263FA">
        <w:rPr>
          <w:rFonts w:ascii="Times" w:eastAsia="Times" w:hAnsi="Times" w:cs="Times"/>
          <w:color w:val="222222"/>
          <w:sz w:val="24"/>
          <w:szCs w:val="24"/>
        </w:rPr>
        <w:t>Leylâ</w:t>
      </w:r>
      <w:proofErr w:type="spellEnd"/>
      <w:r w:rsidRPr="00C263FA">
        <w:rPr>
          <w:rFonts w:ascii="Times" w:eastAsia="Times" w:hAnsi="Times" w:cs="Times"/>
          <w:color w:val="222222"/>
          <w:sz w:val="24"/>
          <w:szCs w:val="24"/>
        </w:rPr>
        <w:t xml:space="preserve"> </w:t>
      </w:r>
      <w:proofErr w:type="spellStart"/>
      <w:r w:rsidRPr="00C263FA">
        <w:rPr>
          <w:rFonts w:ascii="Times" w:eastAsia="Times" w:hAnsi="Times" w:cs="Times"/>
          <w:color w:val="222222"/>
          <w:sz w:val="24"/>
          <w:szCs w:val="24"/>
        </w:rPr>
        <w:t>ile</w:t>
      </w:r>
      <w:proofErr w:type="spellEnd"/>
      <w:r w:rsidRPr="00C263FA">
        <w:rPr>
          <w:rFonts w:ascii="Times" w:eastAsia="Times" w:hAnsi="Times" w:cs="Times"/>
          <w:color w:val="222222"/>
          <w:sz w:val="24"/>
          <w:szCs w:val="24"/>
        </w:rPr>
        <w:t xml:space="preserve"> </w:t>
      </w:r>
      <w:proofErr w:type="spellStart"/>
      <w:r w:rsidRPr="00C263FA">
        <w:rPr>
          <w:rFonts w:ascii="Times" w:eastAsia="Times" w:hAnsi="Times" w:cs="Times"/>
          <w:color w:val="222222"/>
          <w:sz w:val="24"/>
          <w:szCs w:val="24"/>
        </w:rPr>
        <w:t>Mecnûn</w:t>
      </w:r>
      <w:proofErr w:type="spellEnd"/>
      <w:r w:rsidRPr="00C263FA">
        <w:rPr>
          <w:rFonts w:ascii="Times" w:eastAsia="Times" w:hAnsi="Times" w:cs="Times"/>
          <w:color w:val="222222"/>
          <w:sz w:val="24"/>
          <w:szCs w:val="24"/>
        </w:rPr>
        <w:t xml:space="preserve"> as a complex work of Ottoman Islamic literature. It goes beyond being a love story and acts as a spiritual, cultural, and psychological text. Using recent studies on Sufi poetry, Ottoman culture, and manuscript illustrations, this paper explores how </w:t>
      </w:r>
      <w:proofErr w:type="spellStart"/>
      <w:r w:rsidRPr="00C263FA">
        <w:rPr>
          <w:rFonts w:ascii="Times" w:eastAsia="Times" w:hAnsi="Times" w:cs="Times"/>
          <w:color w:val="222222"/>
          <w:sz w:val="24"/>
          <w:szCs w:val="24"/>
        </w:rPr>
        <w:t>Fuzûlî</w:t>
      </w:r>
      <w:proofErr w:type="spellEnd"/>
      <w:r w:rsidRPr="00C263FA">
        <w:rPr>
          <w:rFonts w:ascii="Times" w:eastAsia="Times" w:hAnsi="Times" w:cs="Times"/>
          <w:color w:val="222222"/>
          <w:sz w:val="24"/>
          <w:szCs w:val="24"/>
        </w:rPr>
        <w:t xml:space="preserve"> changes the classic </w:t>
      </w:r>
      <w:proofErr w:type="spellStart"/>
      <w:r w:rsidRPr="00C263FA">
        <w:rPr>
          <w:rFonts w:ascii="Times" w:eastAsia="Times" w:hAnsi="Times" w:cs="Times"/>
          <w:color w:val="222222"/>
          <w:sz w:val="24"/>
          <w:szCs w:val="24"/>
        </w:rPr>
        <w:t>Majnûn</w:t>
      </w:r>
      <w:proofErr w:type="spellEnd"/>
      <w:r w:rsidRPr="00C263FA">
        <w:rPr>
          <w:rFonts w:ascii="Times" w:eastAsia="Times" w:hAnsi="Times" w:cs="Times"/>
          <w:color w:val="222222"/>
          <w:sz w:val="24"/>
          <w:szCs w:val="24"/>
        </w:rPr>
        <w:t>-Layla story into a mystical allegory. This allegory represents a divine longing (</w:t>
      </w:r>
      <w:proofErr w:type="spellStart"/>
      <w:r w:rsidRPr="00DD0618">
        <w:rPr>
          <w:rFonts w:ascii="Times" w:eastAsia="Times" w:hAnsi="Times" w:cs="Times"/>
          <w:i/>
          <w:iCs/>
          <w:color w:val="222222"/>
          <w:sz w:val="24"/>
          <w:szCs w:val="24"/>
        </w:rPr>
        <w:t>maḥabba</w:t>
      </w:r>
      <w:proofErr w:type="spellEnd"/>
      <w:r w:rsidRPr="00C263FA">
        <w:rPr>
          <w:rFonts w:ascii="Times" w:eastAsia="Times" w:hAnsi="Times" w:cs="Times"/>
          <w:color w:val="222222"/>
          <w:sz w:val="24"/>
          <w:szCs w:val="24"/>
        </w:rPr>
        <w:t>), a letting go of the self (</w:t>
      </w:r>
      <w:proofErr w:type="spellStart"/>
      <w:r w:rsidRPr="00C263FA">
        <w:rPr>
          <w:rFonts w:ascii="Times" w:eastAsia="Times" w:hAnsi="Times" w:cs="Times"/>
          <w:color w:val="222222"/>
          <w:sz w:val="24"/>
          <w:szCs w:val="24"/>
        </w:rPr>
        <w:t>fanā</w:t>
      </w:r>
      <w:proofErr w:type="spellEnd"/>
      <w:r w:rsidRPr="00C263FA">
        <w:rPr>
          <w:rFonts w:ascii="Times" w:eastAsia="Times" w:hAnsi="Times" w:cs="Times"/>
          <w:color w:val="222222"/>
          <w:sz w:val="24"/>
          <w:szCs w:val="24"/>
        </w:rPr>
        <w:t>’), and spiritual knowledge (</w:t>
      </w:r>
      <w:proofErr w:type="spellStart"/>
      <w:proofErr w:type="gramStart"/>
      <w:r w:rsidRPr="00DD0618">
        <w:rPr>
          <w:rFonts w:ascii="Times" w:eastAsia="Times" w:hAnsi="Times" w:cs="Times"/>
          <w:i/>
          <w:iCs/>
          <w:color w:val="222222"/>
          <w:sz w:val="24"/>
          <w:szCs w:val="24"/>
          <w:u w:val="single"/>
        </w:rPr>
        <w:t>ma‘</w:t>
      </w:r>
      <w:proofErr w:type="gramEnd"/>
      <w:r w:rsidRPr="00DD0618">
        <w:rPr>
          <w:rFonts w:ascii="Times" w:eastAsia="Times" w:hAnsi="Times" w:cs="Times"/>
          <w:i/>
          <w:iCs/>
          <w:color w:val="222222"/>
          <w:sz w:val="24"/>
          <w:szCs w:val="24"/>
          <w:u w:val="single"/>
        </w:rPr>
        <w:t>rifa</w:t>
      </w:r>
      <w:proofErr w:type="spellEnd"/>
      <w:r w:rsidRPr="00C263FA">
        <w:rPr>
          <w:rFonts w:ascii="Times" w:eastAsia="Times" w:hAnsi="Times" w:cs="Times"/>
          <w:color w:val="222222"/>
          <w:sz w:val="24"/>
          <w:szCs w:val="24"/>
        </w:rPr>
        <w:t xml:space="preserve">). The poem uses symbols, metaphors, and themes </w:t>
      </w:r>
      <w:r w:rsidR="00DD0618">
        <w:rPr>
          <w:rFonts w:ascii="Times" w:eastAsia="Times" w:hAnsi="Times" w:cs="Times"/>
          <w:color w:val="222222"/>
          <w:sz w:val="24"/>
          <w:szCs w:val="24"/>
        </w:rPr>
        <w:t>showing</w:t>
      </w:r>
      <w:r w:rsidRPr="00C263FA">
        <w:rPr>
          <w:rFonts w:ascii="Times" w:eastAsia="Times" w:hAnsi="Times" w:cs="Times"/>
          <w:color w:val="222222"/>
          <w:sz w:val="24"/>
          <w:szCs w:val="24"/>
        </w:rPr>
        <w:t xml:space="preserve"> the Islamic mystical tradition and the Ottoman sociocultural environment. </w:t>
      </w:r>
      <w:r w:rsidR="00224DB3">
        <w:rPr>
          <w:rFonts w:ascii="Times" w:eastAsia="Times" w:hAnsi="Times" w:cs="Times"/>
          <w:color w:val="222222"/>
          <w:sz w:val="24"/>
          <w:szCs w:val="24"/>
        </w:rPr>
        <w:t xml:space="preserve">Using local folk elements, court rituals, and powerful images, the poem becomes a way to teach spiritual lessons to </w:t>
      </w:r>
      <w:r w:rsidRPr="00C263FA">
        <w:rPr>
          <w:rFonts w:ascii="Times" w:eastAsia="Times" w:hAnsi="Times" w:cs="Times"/>
          <w:color w:val="222222"/>
          <w:sz w:val="24"/>
          <w:szCs w:val="24"/>
        </w:rPr>
        <w:t xml:space="preserve">the elite and the </w:t>
      </w:r>
      <w:r w:rsidR="00DD0618">
        <w:rPr>
          <w:rFonts w:ascii="Times" w:eastAsia="Times" w:hAnsi="Times" w:cs="Times"/>
          <w:color w:val="222222"/>
          <w:sz w:val="24"/>
          <w:szCs w:val="24"/>
        </w:rPr>
        <w:t>citizens</w:t>
      </w:r>
      <w:r w:rsidRPr="00C263FA">
        <w:rPr>
          <w:rFonts w:ascii="Times" w:eastAsia="Times" w:hAnsi="Times" w:cs="Times"/>
          <w:color w:val="222222"/>
          <w:sz w:val="24"/>
          <w:szCs w:val="24"/>
        </w:rPr>
        <w:t xml:space="preserve">. In addition, the study </w:t>
      </w:r>
      <w:r w:rsidR="00DD0618">
        <w:rPr>
          <w:rFonts w:ascii="Times" w:eastAsia="Times" w:hAnsi="Times" w:cs="Times"/>
          <w:color w:val="222222"/>
          <w:sz w:val="24"/>
          <w:szCs w:val="24"/>
        </w:rPr>
        <w:t>studies</w:t>
      </w:r>
      <w:r w:rsidRPr="00C263FA">
        <w:rPr>
          <w:rFonts w:ascii="Times" w:eastAsia="Times" w:hAnsi="Times" w:cs="Times"/>
          <w:color w:val="222222"/>
          <w:sz w:val="24"/>
          <w:szCs w:val="24"/>
        </w:rPr>
        <w:t xml:space="preserve"> the visual aspects of illustrated manuscripts and how the poem sounds when performed, which further </w:t>
      </w:r>
      <w:r w:rsidR="00DD0618">
        <w:rPr>
          <w:rFonts w:ascii="Times" w:eastAsia="Times" w:hAnsi="Times" w:cs="Times"/>
          <w:color w:val="222222"/>
          <w:sz w:val="24"/>
          <w:szCs w:val="24"/>
        </w:rPr>
        <w:t>emphasizes</w:t>
      </w:r>
      <w:r w:rsidRPr="00C263FA">
        <w:rPr>
          <w:rFonts w:ascii="Times" w:eastAsia="Times" w:hAnsi="Times" w:cs="Times"/>
          <w:color w:val="222222"/>
          <w:sz w:val="24"/>
          <w:szCs w:val="24"/>
        </w:rPr>
        <w:t xml:space="preserve"> its spiritual message. The poem's connections to earlier Arabic and Persian sources are reinterpreted through an Ottoman perspective. This paper concludes that </w:t>
      </w:r>
      <w:proofErr w:type="spellStart"/>
      <w:r w:rsidRPr="00C263FA">
        <w:rPr>
          <w:rFonts w:ascii="Times" w:eastAsia="Times" w:hAnsi="Times" w:cs="Times"/>
          <w:color w:val="222222"/>
          <w:sz w:val="24"/>
          <w:szCs w:val="24"/>
        </w:rPr>
        <w:t>Leylâ</w:t>
      </w:r>
      <w:proofErr w:type="spellEnd"/>
      <w:r w:rsidRPr="00C263FA">
        <w:rPr>
          <w:rFonts w:ascii="Times" w:eastAsia="Times" w:hAnsi="Times" w:cs="Times"/>
          <w:color w:val="222222"/>
          <w:sz w:val="24"/>
          <w:szCs w:val="24"/>
        </w:rPr>
        <w:t xml:space="preserve"> </w:t>
      </w:r>
      <w:proofErr w:type="spellStart"/>
      <w:r w:rsidRPr="00C263FA">
        <w:rPr>
          <w:rFonts w:ascii="Times" w:eastAsia="Times" w:hAnsi="Times" w:cs="Times"/>
          <w:color w:val="222222"/>
          <w:sz w:val="24"/>
          <w:szCs w:val="24"/>
        </w:rPr>
        <w:t>ile</w:t>
      </w:r>
      <w:proofErr w:type="spellEnd"/>
      <w:r w:rsidRPr="00C263FA">
        <w:rPr>
          <w:rFonts w:ascii="Times" w:eastAsia="Times" w:hAnsi="Times" w:cs="Times"/>
          <w:color w:val="222222"/>
          <w:sz w:val="24"/>
          <w:szCs w:val="24"/>
        </w:rPr>
        <w:t xml:space="preserve"> </w:t>
      </w:r>
      <w:proofErr w:type="spellStart"/>
      <w:r w:rsidRPr="00C263FA">
        <w:rPr>
          <w:rFonts w:ascii="Times" w:eastAsia="Times" w:hAnsi="Times" w:cs="Times"/>
          <w:color w:val="222222"/>
          <w:sz w:val="24"/>
          <w:szCs w:val="24"/>
        </w:rPr>
        <w:t>Mecnûn</w:t>
      </w:r>
      <w:proofErr w:type="spellEnd"/>
      <w:r w:rsidRPr="00C263FA">
        <w:rPr>
          <w:rFonts w:ascii="Times" w:eastAsia="Times" w:hAnsi="Times" w:cs="Times"/>
          <w:color w:val="222222"/>
          <w:sz w:val="24"/>
          <w:szCs w:val="24"/>
        </w:rPr>
        <w:t xml:space="preserve"> is more than a romantic epic. It is a cultural and devotional object </w:t>
      </w:r>
      <w:r w:rsidR="00DD0618">
        <w:rPr>
          <w:rFonts w:ascii="Times" w:eastAsia="Times" w:hAnsi="Times" w:cs="Times"/>
          <w:color w:val="222222"/>
          <w:sz w:val="24"/>
          <w:szCs w:val="24"/>
        </w:rPr>
        <w:t>showing</w:t>
      </w:r>
      <w:r w:rsidRPr="00C263FA">
        <w:rPr>
          <w:rFonts w:ascii="Times" w:eastAsia="Times" w:hAnsi="Times" w:cs="Times"/>
          <w:color w:val="222222"/>
          <w:sz w:val="24"/>
          <w:szCs w:val="24"/>
        </w:rPr>
        <w:t xml:space="preserve"> the spiritual imagination of the Ottoman Islamic world</w:t>
      </w:r>
      <w:r w:rsidR="00DD0618">
        <w:rPr>
          <w:rFonts w:ascii="Times" w:eastAsia="Times" w:hAnsi="Times" w:cs="Times"/>
          <w:color w:val="222222"/>
          <w:sz w:val="24"/>
          <w:szCs w:val="24"/>
        </w:rPr>
        <w:t xml:space="preserve"> and </w:t>
      </w:r>
      <w:r w:rsidRPr="00C263FA">
        <w:rPr>
          <w:rFonts w:ascii="Times" w:eastAsia="Times" w:hAnsi="Times" w:cs="Times"/>
          <w:color w:val="222222"/>
          <w:sz w:val="24"/>
          <w:szCs w:val="24"/>
        </w:rPr>
        <w:t xml:space="preserve">connecting literature, mysticism, and identity through a </w:t>
      </w:r>
      <w:r w:rsidR="00DD0618" w:rsidRPr="00C263FA">
        <w:rPr>
          <w:rFonts w:ascii="Times" w:eastAsia="Times" w:hAnsi="Times" w:cs="Times"/>
          <w:color w:val="222222"/>
          <w:sz w:val="24"/>
          <w:szCs w:val="24"/>
        </w:rPr>
        <w:t xml:space="preserve">shared </w:t>
      </w:r>
      <w:r w:rsidRPr="00C263FA">
        <w:rPr>
          <w:rFonts w:ascii="Times" w:eastAsia="Times" w:hAnsi="Times" w:cs="Times"/>
          <w:color w:val="222222"/>
          <w:sz w:val="24"/>
          <w:szCs w:val="24"/>
        </w:rPr>
        <w:t>poetic story</w:t>
      </w:r>
      <w:bookmarkEnd w:id="4"/>
      <w:r w:rsidRPr="00C263FA">
        <w:rPr>
          <w:rFonts w:ascii="Times" w:eastAsia="Times" w:hAnsi="Times" w:cs="Times"/>
          <w:color w:val="222222"/>
          <w:sz w:val="24"/>
          <w:szCs w:val="24"/>
        </w:rPr>
        <w:t>.</w:t>
      </w:r>
    </w:p>
    <w:p w14:paraId="3191DD03" w14:textId="0C53FB9F" w:rsidR="001975C8" w:rsidRDefault="00D37A7D">
      <w:pPr>
        <w:pBdr>
          <w:top w:val="nil"/>
          <w:left w:val="nil"/>
          <w:bottom w:val="nil"/>
          <w:right w:val="nil"/>
          <w:between w:val="nil"/>
        </w:pBdr>
        <w:spacing w:after="0" w:line="240" w:lineRule="auto"/>
        <w:jc w:val="both"/>
        <w:rPr>
          <w:rFonts w:ascii="Times" w:eastAsia="Times" w:hAnsi="Times" w:cs="Times"/>
          <w:color w:val="222222"/>
          <w:sz w:val="24"/>
          <w:szCs w:val="24"/>
        </w:rPr>
      </w:pPr>
      <w:r w:rsidRPr="00DD0618">
        <w:rPr>
          <w:rFonts w:ascii="Times" w:eastAsia="Times" w:hAnsi="Times" w:cs="Times"/>
          <w:b/>
          <w:bCs/>
          <w:color w:val="222222"/>
          <w:sz w:val="24"/>
          <w:szCs w:val="24"/>
        </w:rPr>
        <w:t>Keywords</w:t>
      </w:r>
      <w:r w:rsidRPr="00C263FA">
        <w:rPr>
          <w:rFonts w:ascii="Times" w:eastAsia="Times" w:hAnsi="Times" w:cs="Times"/>
          <w:color w:val="222222"/>
          <w:sz w:val="24"/>
          <w:szCs w:val="24"/>
        </w:rPr>
        <w:t xml:space="preserve">: </w:t>
      </w:r>
      <w:proofErr w:type="spellStart"/>
      <w:r w:rsidRPr="00C263FA">
        <w:rPr>
          <w:rFonts w:ascii="Times" w:eastAsia="Times" w:hAnsi="Times" w:cs="Times"/>
          <w:color w:val="222222"/>
          <w:sz w:val="24"/>
          <w:szCs w:val="24"/>
        </w:rPr>
        <w:t>Fuzûlî</w:t>
      </w:r>
      <w:proofErr w:type="spellEnd"/>
      <w:r w:rsidRPr="00C263FA">
        <w:rPr>
          <w:rFonts w:ascii="Times" w:eastAsia="Times" w:hAnsi="Times" w:cs="Times"/>
          <w:color w:val="222222"/>
          <w:sz w:val="24"/>
          <w:szCs w:val="24"/>
        </w:rPr>
        <w:t xml:space="preserve">, </w:t>
      </w:r>
      <w:proofErr w:type="spellStart"/>
      <w:r w:rsidRPr="00C263FA">
        <w:rPr>
          <w:rFonts w:ascii="Times" w:eastAsia="Times" w:hAnsi="Times" w:cs="Times"/>
          <w:color w:val="222222"/>
          <w:sz w:val="24"/>
          <w:szCs w:val="24"/>
        </w:rPr>
        <w:t>Leylâ</w:t>
      </w:r>
      <w:proofErr w:type="spellEnd"/>
      <w:r w:rsidRPr="00C263FA">
        <w:rPr>
          <w:rFonts w:ascii="Times" w:eastAsia="Times" w:hAnsi="Times" w:cs="Times"/>
          <w:color w:val="222222"/>
          <w:sz w:val="24"/>
          <w:szCs w:val="24"/>
        </w:rPr>
        <w:t xml:space="preserve"> </w:t>
      </w:r>
      <w:proofErr w:type="spellStart"/>
      <w:r w:rsidRPr="00C263FA">
        <w:rPr>
          <w:rFonts w:ascii="Times" w:eastAsia="Times" w:hAnsi="Times" w:cs="Times"/>
          <w:color w:val="222222"/>
          <w:sz w:val="24"/>
          <w:szCs w:val="24"/>
        </w:rPr>
        <w:t>ile</w:t>
      </w:r>
      <w:proofErr w:type="spellEnd"/>
      <w:r w:rsidRPr="00C263FA">
        <w:rPr>
          <w:rFonts w:ascii="Times" w:eastAsia="Times" w:hAnsi="Times" w:cs="Times"/>
          <w:color w:val="222222"/>
          <w:sz w:val="24"/>
          <w:szCs w:val="24"/>
        </w:rPr>
        <w:t xml:space="preserve"> </w:t>
      </w:r>
      <w:proofErr w:type="spellStart"/>
      <w:r w:rsidRPr="00C263FA">
        <w:rPr>
          <w:rFonts w:ascii="Times" w:eastAsia="Times" w:hAnsi="Times" w:cs="Times"/>
          <w:color w:val="222222"/>
          <w:sz w:val="24"/>
          <w:szCs w:val="24"/>
        </w:rPr>
        <w:t>Mecnûn</w:t>
      </w:r>
      <w:proofErr w:type="spellEnd"/>
      <w:r w:rsidRPr="00C263FA">
        <w:rPr>
          <w:rFonts w:ascii="Times" w:eastAsia="Times" w:hAnsi="Times" w:cs="Times"/>
          <w:color w:val="222222"/>
          <w:sz w:val="24"/>
          <w:szCs w:val="24"/>
        </w:rPr>
        <w:t>, Sufi literature, Ottoman culture, allegory, mysticism, Islamic poetry, Divan poetry</w:t>
      </w:r>
    </w:p>
    <w:p w14:paraId="50B9862F" w14:textId="77777777" w:rsidR="00D37A7D" w:rsidRDefault="00D37A7D">
      <w:pPr>
        <w:pBdr>
          <w:top w:val="nil"/>
          <w:left w:val="nil"/>
          <w:bottom w:val="nil"/>
          <w:right w:val="nil"/>
          <w:between w:val="nil"/>
        </w:pBdr>
        <w:spacing w:after="0" w:line="240" w:lineRule="auto"/>
        <w:jc w:val="both"/>
        <w:rPr>
          <w:rFonts w:ascii="Times" w:eastAsia="Times" w:hAnsi="Times" w:cs="Times"/>
          <w:color w:val="000000"/>
          <w:sz w:val="24"/>
          <w:szCs w:val="24"/>
        </w:rPr>
      </w:pPr>
    </w:p>
    <w:p w14:paraId="43D8775C" w14:textId="6178F0FF" w:rsidR="001975C8" w:rsidRDefault="00000000">
      <w:pPr>
        <w:pBdr>
          <w:top w:val="nil"/>
          <w:left w:val="nil"/>
          <w:bottom w:val="nil"/>
          <w:right w:val="nil"/>
          <w:between w:val="nil"/>
        </w:pBdr>
        <w:spacing w:after="0" w:line="240" w:lineRule="auto"/>
        <w:rPr>
          <w:rFonts w:ascii="Times" w:eastAsia="Times" w:hAnsi="Times" w:cs="Times"/>
          <w:b/>
          <w:color w:val="000000"/>
          <w:sz w:val="24"/>
          <w:szCs w:val="24"/>
        </w:rPr>
      </w:pPr>
      <w:r>
        <w:rPr>
          <w:rFonts w:ascii="Times" w:eastAsia="Times" w:hAnsi="Times" w:cs="Times"/>
          <w:b/>
          <w:color w:val="000000"/>
          <w:sz w:val="24"/>
          <w:szCs w:val="24"/>
        </w:rPr>
        <w:t xml:space="preserve">Abstract </w:t>
      </w:r>
    </w:p>
    <w:p w14:paraId="33F5AF55" w14:textId="0313A25D" w:rsidR="00D37A7D" w:rsidRDefault="00A9519B" w:rsidP="00D37A7D">
      <w:pPr>
        <w:spacing w:after="0"/>
        <w:jc w:val="both"/>
        <w:rPr>
          <w:rFonts w:ascii="Times" w:eastAsia="Times" w:hAnsi="Times" w:cs="Times"/>
          <w:color w:val="000000"/>
          <w:sz w:val="24"/>
          <w:szCs w:val="24"/>
        </w:rPr>
      </w:pPr>
      <w:bookmarkStart w:id="5" w:name="_Hlk205365275"/>
      <w:r>
        <w:rPr>
          <w:rFonts w:ascii="Times" w:eastAsia="Times" w:hAnsi="Times" w:cs="Times"/>
          <w:color w:val="000000"/>
          <w:sz w:val="24"/>
          <w:szCs w:val="24"/>
        </w:rPr>
        <w:t>Artikel</w:t>
      </w:r>
      <w:r w:rsidR="00D37A7D" w:rsidRPr="00C263FA">
        <w:rPr>
          <w:rFonts w:ascii="Times" w:eastAsia="Times" w:hAnsi="Times" w:cs="Times"/>
          <w:color w:val="000000"/>
          <w:sz w:val="24"/>
          <w:szCs w:val="24"/>
        </w:rPr>
        <w:t xml:space="preserve"> </w:t>
      </w:r>
      <w:proofErr w:type="spellStart"/>
      <w:r w:rsidR="00D37A7D" w:rsidRPr="00C263FA">
        <w:rPr>
          <w:rFonts w:ascii="Times" w:eastAsia="Times" w:hAnsi="Times" w:cs="Times"/>
          <w:color w:val="000000"/>
          <w:sz w:val="24"/>
          <w:szCs w:val="24"/>
        </w:rPr>
        <w:t>ini</w:t>
      </w:r>
      <w:proofErr w:type="spellEnd"/>
      <w:r w:rsidR="00D37A7D" w:rsidRPr="00C263FA">
        <w:rPr>
          <w:rFonts w:ascii="Times" w:eastAsia="Times" w:hAnsi="Times" w:cs="Times"/>
          <w:color w:val="000000"/>
          <w:sz w:val="24"/>
          <w:szCs w:val="24"/>
        </w:rPr>
        <w:t xml:space="preserve"> </w:t>
      </w:r>
      <w:proofErr w:type="spellStart"/>
      <w:r w:rsidR="00D37A7D" w:rsidRPr="00C263FA">
        <w:rPr>
          <w:rFonts w:ascii="Times" w:eastAsia="Times" w:hAnsi="Times" w:cs="Times"/>
          <w:color w:val="000000"/>
          <w:sz w:val="24"/>
          <w:szCs w:val="24"/>
        </w:rPr>
        <w:t>menganalisis</w:t>
      </w:r>
      <w:proofErr w:type="spellEnd"/>
      <w:r w:rsidR="00D37A7D" w:rsidRPr="00C263FA">
        <w:rPr>
          <w:rFonts w:ascii="Times" w:eastAsia="Times" w:hAnsi="Times" w:cs="Times"/>
          <w:color w:val="000000"/>
          <w:sz w:val="24"/>
          <w:szCs w:val="24"/>
        </w:rPr>
        <w:t xml:space="preserve"> </w:t>
      </w:r>
      <w:proofErr w:type="spellStart"/>
      <w:r w:rsidR="00D37A7D" w:rsidRPr="00C263FA">
        <w:rPr>
          <w:rFonts w:ascii="Times" w:eastAsia="Times" w:hAnsi="Times" w:cs="Times"/>
          <w:color w:val="000000"/>
          <w:sz w:val="24"/>
          <w:szCs w:val="24"/>
        </w:rPr>
        <w:t>karya</w:t>
      </w:r>
      <w:proofErr w:type="spellEnd"/>
      <w:r w:rsidR="00D37A7D" w:rsidRPr="00C263FA">
        <w:rPr>
          <w:rFonts w:ascii="Times" w:eastAsia="Times" w:hAnsi="Times" w:cs="Times"/>
          <w:color w:val="000000"/>
          <w:sz w:val="24"/>
          <w:szCs w:val="24"/>
        </w:rPr>
        <w:t xml:space="preserve"> </w:t>
      </w:r>
      <w:proofErr w:type="spellStart"/>
      <w:r w:rsidR="00D37A7D" w:rsidRPr="00C263FA">
        <w:rPr>
          <w:rFonts w:ascii="Times" w:eastAsia="Times" w:hAnsi="Times" w:cs="Times"/>
          <w:color w:val="000000"/>
          <w:sz w:val="24"/>
          <w:szCs w:val="24"/>
        </w:rPr>
        <w:t>Leylâ</w:t>
      </w:r>
      <w:proofErr w:type="spellEnd"/>
      <w:r w:rsidR="00D37A7D" w:rsidRPr="00C263FA">
        <w:rPr>
          <w:rFonts w:ascii="Times" w:eastAsia="Times" w:hAnsi="Times" w:cs="Times"/>
          <w:color w:val="000000"/>
          <w:sz w:val="24"/>
          <w:szCs w:val="24"/>
        </w:rPr>
        <w:t xml:space="preserve"> </w:t>
      </w:r>
      <w:proofErr w:type="spellStart"/>
      <w:r w:rsidR="00D37A7D" w:rsidRPr="00C263FA">
        <w:rPr>
          <w:rFonts w:ascii="Times" w:eastAsia="Times" w:hAnsi="Times" w:cs="Times"/>
          <w:color w:val="000000"/>
          <w:sz w:val="24"/>
          <w:szCs w:val="24"/>
        </w:rPr>
        <w:t>ile</w:t>
      </w:r>
      <w:proofErr w:type="spellEnd"/>
      <w:r w:rsidR="00D37A7D" w:rsidRPr="00C263FA">
        <w:rPr>
          <w:rFonts w:ascii="Times" w:eastAsia="Times" w:hAnsi="Times" w:cs="Times"/>
          <w:color w:val="000000"/>
          <w:sz w:val="24"/>
          <w:szCs w:val="24"/>
        </w:rPr>
        <w:t xml:space="preserve"> </w:t>
      </w:r>
      <w:proofErr w:type="spellStart"/>
      <w:r w:rsidR="00D37A7D" w:rsidRPr="00C263FA">
        <w:rPr>
          <w:rFonts w:ascii="Times" w:eastAsia="Times" w:hAnsi="Times" w:cs="Times"/>
          <w:color w:val="000000"/>
          <w:sz w:val="24"/>
          <w:szCs w:val="24"/>
        </w:rPr>
        <w:t>Mecnûn</w:t>
      </w:r>
      <w:proofErr w:type="spellEnd"/>
      <w:r w:rsidR="00D37A7D" w:rsidRPr="00C263FA">
        <w:rPr>
          <w:rFonts w:ascii="Times" w:eastAsia="Times" w:hAnsi="Times" w:cs="Times"/>
          <w:color w:val="000000"/>
          <w:sz w:val="24"/>
          <w:szCs w:val="24"/>
        </w:rPr>
        <w:t xml:space="preserve"> </w:t>
      </w:r>
      <w:proofErr w:type="spellStart"/>
      <w:r w:rsidR="00D37A7D" w:rsidRPr="00C263FA">
        <w:rPr>
          <w:rFonts w:ascii="Times" w:eastAsia="Times" w:hAnsi="Times" w:cs="Times"/>
          <w:color w:val="000000"/>
          <w:sz w:val="24"/>
          <w:szCs w:val="24"/>
        </w:rPr>
        <w:t>karya</w:t>
      </w:r>
      <w:proofErr w:type="spellEnd"/>
      <w:r w:rsidR="00D37A7D" w:rsidRPr="00C263FA">
        <w:rPr>
          <w:rFonts w:ascii="Times" w:eastAsia="Times" w:hAnsi="Times" w:cs="Times"/>
          <w:color w:val="000000"/>
          <w:sz w:val="24"/>
          <w:szCs w:val="24"/>
        </w:rPr>
        <w:t xml:space="preserve"> </w:t>
      </w:r>
      <w:proofErr w:type="spellStart"/>
      <w:r w:rsidR="00D37A7D" w:rsidRPr="00C263FA">
        <w:rPr>
          <w:rFonts w:ascii="Times" w:eastAsia="Times" w:hAnsi="Times" w:cs="Times"/>
          <w:color w:val="000000"/>
          <w:sz w:val="24"/>
          <w:szCs w:val="24"/>
        </w:rPr>
        <w:t>Fuzûlî</w:t>
      </w:r>
      <w:proofErr w:type="spellEnd"/>
      <w:r w:rsidR="00D37A7D" w:rsidRPr="00C263FA">
        <w:rPr>
          <w:rFonts w:ascii="Times" w:eastAsia="Times" w:hAnsi="Times" w:cs="Times"/>
          <w:color w:val="000000"/>
          <w:sz w:val="24"/>
          <w:szCs w:val="24"/>
        </w:rPr>
        <w:t xml:space="preserve"> </w:t>
      </w:r>
      <w:proofErr w:type="spellStart"/>
      <w:r w:rsidR="00D37A7D" w:rsidRPr="00C263FA">
        <w:rPr>
          <w:rFonts w:ascii="Times" w:eastAsia="Times" w:hAnsi="Times" w:cs="Times"/>
          <w:color w:val="000000"/>
          <w:sz w:val="24"/>
          <w:szCs w:val="24"/>
        </w:rPr>
        <w:t>sebagai</w:t>
      </w:r>
      <w:proofErr w:type="spellEnd"/>
      <w:r w:rsidR="00D37A7D" w:rsidRPr="00C263FA">
        <w:rPr>
          <w:rFonts w:ascii="Times" w:eastAsia="Times" w:hAnsi="Times" w:cs="Times"/>
          <w:color w:val="000000"/>
          <w:sz w:val="24"/>
          <w:szCs w:val="24"/>
        </w:rPr>
        <w:t xml:space="preserve"> </w:t>
      </w:r>
      <w:proofErr w:type="spellStart"/>
      <w:r w:rsidR="00D37A7D" w:rsidRPr="00C263FA">
        <w:rPr>
          <w:rFonts w:ascii="Times" w:eastAsia="Times" w:hAnsi="Times" w:cs="Times"/>
          <w:color w:val="000000"/>
          <w:sz w:val="24"/>
          <w:szCs w:val="24"/>
        </w:rPr>
        <w:t>teks</w:t>
      </w:r>
      <w:proofErr w:type="spellEnd"/>
      <w:r w:rsidR="00D37A7D" w:rsidRPr="00C263FA">
        <w:rPr>
          <w:rFonts w:ascii="Times" w:eastAsia="Times" w:hAnsi="Times" w:cs="Times"/>
          <w:color w:val="000000"/>
          <w:sz w:val="24"/>
          <w:szCs w:val="24"/>
        </w:rPr>
        <w:t xml:space="preserve"> sastra Islam Ottoman yang </w:t>
      </w:r>
      <w:proofErr w:type="spellStart"/>
      <w:r w:rsidR="00D37A7D" w:rsidRPr="00C263FA">
        <w:rPr>
          <w:rFonts w:ascii="Times" w:eastAsia="Times" w:hAnsi="Times" w:cs="Times"/>
          <w:color w:val="000000"/>
          <w:sz w:val="24"/>
          <w:szCs w:val="24"/>
        </w:rPr>
        <w:t>bersifat</w:t>
      </w:r>
      <w:proofErr w:type="spellEnd"/>
      <w:r w:rsidR="00D37A7D" w:rsidRPr="00C263FA">
        <w:rPr>
          <w:rFonts w:ascii="Times" w:eastAsia="Times" w:hAnsi="Times" w:cs="Times"/>
          <w:color w:val="000000"/>
          <w:sz w:val="24"/>
          <w:szCs w:val="24"/>
        </w:rPr>
        <w:t xml:space="preserve"> </w:t>
      </w:r>
      <w:proofErr w:type="spellStart"/>
      <w:r w:rsidR="00D37A7D" w:rsidRPr="00C263FA">
        <w:rPr>
          <w:rFonts w:ascii="Times" w:eastAsia="Times" w:hAnsi="Times" w:cs="Times"/>
          <w:color w:val="000000"/>
          <w:sz w:val="24"/>
          <w:szCs w:val="24"/>
        </w:rPr>
        <w:t>multidimensi</w:t>
      </w:r>
      <w:proofErr w:type="spellEnd"/>
      <w:r w:rsidR="00D37A7D" w:rsidRPr="00C263FA">
        <w:rPr>
          <w:rFonts w:ascii="Times" w:eastAsia="Times" w:hAnsi="Times" w:cs="Times"/>
          <w:color w:val="000000"/>
          <w:sz w:val="24"/>
          <w:szCs w:val="24"/>
        </w:rPr>
        <w:t xml:space="preserve">, </w:t>
      </w:r>
      <w:proofErr w:type="spellStart"/>
      <w:r w:rsidR="00D37A7D" w:rsidRPr="00C263FA">
        <w:rPr>
          <w:rFonts w:ascii="Times" w:eastAsia="Times" w:hAnsi="Times" w:cs="Times"/>
          <w:color w:val="000000"/>
          <w:sz w:val="24"/>
          <w:szCs w:val="24"/>
        </w:rPr>
        <w:t>melampaui</w:t>
      </w:r>
      <w:proofErr w:type="spellEnd"/>
      <w:r w:rsidR="00D37A7D" w:rsidRPr="00C263FA">
        <w:rPr>
          <w:rFonts w:ascii="Times" w:eastAsia="Times" w:hAnsi="Times" w:cs="Times"/>
          <w:color w:val="000000"/>
          <w:sz w:val="24"/>
          <w:szCs w:val="24"/>
        </w:rPr>
        <w:t xml:space="preserve"> </w:t>
      </w:r>
      <w:proofErr w:type="spellStart"/>
      <w:r w:rsidR="00D37A7D" w:rsidRPr="00C263FA">
        <w:rPr>
          <w:rFonts w:ascii="Times" w:eastAsia="Times" w:hAnsi="Times" w:cs="Times"/>
          <w:color w:val="000000"/>
          <w:sz w:val="24"/>
          <w:szCs w:val="24"/>
        </w:rPr>
        <w:t>narasi</w:t>
      </w:r>
      <w:proofErr w:type="spellEnd"/>
      <w:r w:rsidR="00D37A7D" w:rsidRPr="00C263FA">
        <w:rPr>
          <w:rFonts w:ascii="Times" w:eastAsia="Times" w:hAnsi="Times" w:cs="Times"/>
          <w:color w:val="000000"/>
          <w:sz w:val="24"/>
          <w:szCs w:val="24"/>
        </w:rPr>
        <w:t xml:space="preserve"> </w:t>
      </w:r>
      <w:proofErr w:type="spellStart"/>
      <w:r w:rsidR="00D37A7D" w:rsidRPr="00C263FA">
        <w:rPr>
          <w:rFonts w:ascii="Times" w:eastAsia="Times" w:hAnsi="Times" w:cs="Times"/>
          <w:color w:val="000000"/>
          <w:sz w:val="24"/>
          <w:szCs w:val="24"/>
        </w:rPr>
        <w:t>percintaan</w:t>
      </w:r>
      <w:proofErr w:type="spellEnd"/>
      <w:r w:rsidR="00D37A7D" w:rsidRPr="00C263FA">
        <w:rPr>
          <w:rFonts w:ascii="Times" w:eastAsia="Times" w:hAnsi="Times" w:cs="Times"/>
          <w:color w:val="000000"/>
          <w:sz w:val="24"/>
          <w:szCs w:val="24"/>
        </w:rPr>
        <w:t xml:space="preserve"> </w:t>
      </w:r>
      <w:proofErr w:type="spellStart"/>
      <w:r w:rsidR="00D37A7D" w:rsidRPr="00C263FA">
        <w:rPr>
          <w:rFonts w:ascii="Times" w:eastAsia="Times" w:hAnsi="Times" w:cs="Times"/>
          <w:color w:val="000000"/>
          <w:sz w:val="24"/>
          <w:szCs w:val="24"/>
        </w:rPr>
        <w:t>untuk</w:t>
      </w:r>
      <w:proofErr w:type="spellEnd"/>
      <w:r w:rsidR="00D37A7D" w:rsidRPr="00C263FA">
        <w:rPr>
          <w:rFonts w:ascii="Times" w:eastAsia="Times" w:hAnsi="Times" w:cs="Times"/>
          <w:color w:val="000000"/>
          <w:sz w:val="24"/>
          <w:szCs w:val="24"/>
        </w:rPr>
        <w:t xml:space="preserve"> </w:t>
      </w:r>
      <w:proofErr w:type="spellStart"/>
      <w:r w:rsidR="00D37A7D" w:rsidRPr="00C263FA">
        <w:rPr>
          <w:rFonts w:ascii="Times" w:eastAsia="Times" w:hAnsi="Times" w:cs="Times"/>
          <w:color w:val="000000"/>
          <w:sz w:val="24"/>
          <w:szCs w:val="24"/>
        </w:rPr>
        <w:t>berfungsi</w:t>
      </w:r>
      <w:proofErr w:type="spellEnd"/>
      <w:r w:rsidR="00D37A7D" w:rsidRPr="00C263FA">
        <w:rPr>
          <w:rFonts w:ascii="Times" w:eastAsia="Times" w:hAnsi="Times" w:cs="Times"/>
          <w:color w:val="000000"/>
          <w:sz w:val="24"/>
          <w:szCs w:val="24"/>
        </w:rPr>
        <w:t xml:space="preserve"> </w:t>
      </w:r>
      <w:proofErr w:type="spellStart"/>
      <w:r w:rsidR="00D37A7D" w:rsidRPr="00C263FA">
        <w:rPr>
          <w:rFonts w:ascii="Times" w:eastAsia="Times" w:hAnsi="Times" w:cs="Times"/>
          <w:color w:val="000000"/>
          <w:sz w:val="24"/>
          <w:szCs w:val="24"/>
        </w:rPr>
        <w:t>sebagai</w:t>
      </w:r>
      <w:proofErr w:type="spellEnd"/>
      <w:r w:rsidR="00D37A7D" w:rsidRPr="00C263FA">
        <w:rPr>
          <w:rFonts w:ascii="Times" w:eastAsia="Times" w:hAnsi="Times" w:cs="Times"/>
          <w:color w:val="000000"/>
          <w:sz w:val="24"/>
          <w:szCs w:val="24"/>
        </w:rPr>
        <w:t xml:space="preserve"> </w:t>
      </w:r>
      <w:proofErr w:type="spellStart"/>
      <w:r w:rsidR="00D37A7D" w:rsidRPr="00C263FA">
        <w:rPr>
          <w:rFonts w:ascii="Times" w:eastAsia="Times" w:hAnsi="Times" w:cs="Times"/>
          <w:color w:val="000000"/>
          <w:sz w:val="24"/>
          <w:szCs w:val="24"/>
        </w:rPr>
        <w:t>karya</w:t>
      </w:r>
      <w:proofErr w:type="spellEnd"/>
      <w:r w:rsidR="00D37A7D" w:rsidRPr="00C263FA">
        <w:rPr>
          <w:rFonts w:ascii="Times" w:eastAsia="Times" w:hAnsi="Times" w:cs="Times"/>
          <w:color w:val="000000"/>
          <w:sz w:val="24"/>
          <w:szCs w:val="24"/>
        </w:rPr>
        <w:t xml:space="preserve"> spiritual, </w:t>
      </w:r>
      <w:proofErr w:type="spellStart"/>
      <w:r w:rsidR="00D37A7D" w:rsidRPr="00C263FA">
        <w:rPr>
          <w:rFonts w:ascii="Times" w:eastAsia="Times" w:hAnsi="Times" w:cs="Times"/>
          <w:color w:val="000000"/>
          <w:sz w:val="24"/>
          <w:szCs w:val="24"/>
        </w:rPr>
        <w:t>kultural</w:t>
      </w:r>
      <w:proofErr w:type="spellEnd"/>
      <w:r w:rsidR="00D37A7D" w:rsidRPr="00C263FA">
        <w:rPr>
          <w:rFonts w:ascii="Times" w:eastAsia="Times" w:hAnsi="Times" w:cs="Times"/>
          <w:color w:val="000000"/>
          <w:sz w:val="24"/>
          <w:szCs w:val="24"/>
        </w:rPr>
        <w:t xml:space="preserve">, dan </w:t>
      </w:r>
      <w:proofErr w:type="spellStart"/>
      <w:r w:rsidR="00D37A7D" w:rsidRPr="00C263FA">
        <w:rPr>
          <w:rFonts w:ascii="Times" w:eastAsia="Times" w:hAnsi="Times" w:cs="Times"/>
          <w:color w:val="000000"/>
          <w:sz w:val="24"/>
          <w:szCs w:val="24"/>
        </w:rPr>
        <w:t>psikologis</w:t>
      </w:r>
      <w:proofErr w:type="spellEnd"/>
      <w:r w:rsidR="00D37A7D" w:rsidRPr="00C263FA">
        <w:rPr>
          <w:rFonts w:ascii="Times" w:eastAsia="Times" w:hAnsi="Times" w:cs="Times"/>
          <w:color w:val="000000"/>
          <w:sz w:val="24"/>
          <w:szCs w:val="24"/>
        </w:rPr>
        <w:t xml:space="preserve">. </w:t>
      </w:r>
      <w:proofErr w:type="spellStart"/>
      <w:r w:rsidR="00D37A7D" w:rsidRPr="00C263FA">
        <w:rPr>
          <w:rFonts w:ascii="Times" w:eastAsia="Times" w:hAnsi="Times" w:cs="Times"/>
          <w:color w:val="000000"/>
          <w:sz w:val="24"/>
          <w:szCs w:val="24"/>
        </w:rPr>
        <w:t>Berdasarkan</w:t>
      </w:r>
      <w:proofErr w:type="spellEnd"/>
      <w:r w:rsidR="00D37A7D" w:rsidRPr="00C263FA">
        <w:rPr>
          <w:rFonts w:ascii="Times" w:eastAsia="Times" w:hAnsi="Times" w:cs="Times"/>
          <w:color w:val="000000"/>
          <w:sz w:val="24"/>
          <w:szCs w:val="24"/>
        </w:rPr>
        <w:t xml:space="preserve"> </w:t>
      </w:r>
      <w:proofErr w:type="spellStart"/>
      <w:r w:rsidR="00D37A7D" w:rsidRPr="00C263FA">
        <w:rPr>
          <w:rFonts w:ascii="Times" w:eastAsia="Times" w:hAnsi="Times" w:cs="Times"/>
          <w:color w:val="000000"/>
          <w:sz w:val="24"/>
          <w:szCs w:val="24"/>
        </w:rPr>
        <w:t>kajian</w:t>
      </w:r>
      <w:proofErr w:type="spellEnd"/>
      <w:r w:rsidR="00D37A7D" w:rsidRPr="00C263FA">
        <w:rPr>
          <w:rFonts w:ascii="Times" w:eastAsia="Times" w:hAnsi="Times" w:cs="Times"/>
          <w:color w:val="000000"/>
          <w:sz w:val="24"/>
          <w:szCs w:val="24"/>
        </w:rPr>
        <w:t xml:space="preserve"> </w:t>
      </w:r>
      <w:proofErr w:type="spellStart"/>
      <w:r w:rsidR="00D37A7D" w:rsidRPr="00C263FA">
        <w:rPr>
          <w:rFonts w:ascii="Times" w:eastAsia="Times" w:hAnsi="Times" w:cs="Times"/>
          <w:color w:val="000000"/>
          <w:sz w:val="24"/>
          <w:szCs w:val="24"/>
        </w:rPr>
        <w:t>mutakhir</w:t>
      </w:r>
      <w:proofErr w:type="spellEnd"/>
      <w:r w:rsidR="00D37A7D" w:rsidRPr="00C263FA">
        <w:rPr>
          <w:rFonts w:ascii="Times" w:eastAsia="Times" w:hAnsi="Times" w:cs="Times"/>
          <w:color w:val="000000"/>
          <w:sz w:val="24"/>
          <w:szCs w:val="24"/>
        </w:rPr>
        <w:t xml:space="preserve"> </w:t>
      </w:r>
      <w:proofErr w:type="spellStart"/>
      <w:r w:rsidR="00D37A7D" w:rsidRPr="00C263FA">
        <w:rPr>
          <w:rFonts w:ascii="Times" w:eastAsia="Times" w:hAnsi="Times" w:cs="Times"/>
          <w:color w:val="000000"/>
          <w:sz w:val="24"/>
          <w:szCs w:val="24"/>
        </w:rPr>
        <w:t>tentang</w:t>
      </w:r>
      <w:proofErr w:type="spellEnd"/>
      <w:r w:rsidR="00D37A7D" w:rsidRPr="00C263FA">
        <w:rPr>
          <w:rFonts w:ascii="Times" w:eastAsia="Times" w:hAnsi="Times" w:cs="Times"/>
          <w:color w:val="000000"/>
          <w:sz w:val="24"/>
          <w:szCs w:val="24"/>
        </w:rPr>
        <w:t xml:space="preserve"> </w:t>
      </w:r>
      <w:proofErr w:type="spellStart"/>
      <w:r w:rsidR="00D37A7D" w:rsidRPr="00C263FA">
        <w:rPr>
          <w:rFonts w:ascii="Times" w:eastAsia="Times" w:hAnsi="Times" w:cs="Times"/>
          <w:color w:val="000000"/>
          <w:sz w:val="24"/>
          <w:szCs w:val="24"/>
        </w:rPr>
        <w:t>puisi</w:t>
      </w:r>
      <w:proofErr w:type="spellEnd"/>
      <w:r w:rsidR="00D37A7D" w:rsidRPr="00C263FA">
        <w:rPr>
          <w:rFonts w:ascii="Times" w:eastAsia="Times" w:hAnsi="Times" w:cs="Times"/>
          <w:color w:val="000000"/>
          <w:sz w:val="24"/>
          <w:szCs w:val="24"/>
        </w:rPr>
        <w:t xml:space="preserve"> </w:t>
      </w:r>
      <w:proofErr w:type="spellStart"/>
      <w:r w:rsidR="00D37A7D" w:rsidRPr="00C263FA">
        <w:rPr>
          <w:rFonts w:ascii="Times" w:eastAsia="Times" w:hAnsi="Times" w:cs="Times"/>
          <w:color w:val="000000"/>
          <w:sz w:val="24"/>
          <w:szCs w:val="24"/>
        </w:rPr>
        <w:t>sufistik</w:t>
      </w:r>
      <w:proofErr w:type="spellEnd"/>
      <w:r w:rsidR="00D37A7D" w:rsidRPr="00C263FA">
        <w:rPr>
          <w:rFonts w:ascii="Times" w:eastAsia="Times" w:hAnsi="Times" w:cs="Times"/>
          <w:color w:val="000000"/>
          <w:sz w:val="24"/>
          <w:szCs w:val="24"/>
        </w:rPr>
        <w:t xml:space="preserve">, </w:t>
      </w:r>
      <w:proofErr w:type="spellStart"/>
      <w:r w:rsidR="00D37A7D" w:rsidRPr="00C263FA">
        <w:rPr>
          <w:rFonts w:ascii="Times" w:eastAsia="Times" w:hAnsi="Times" w:cs="Times"/>
          <w:color w:val="000000"/>
          <w:sz w:val="24"/>
          <w:szCs w:val="24"/>
        </w:rPr>
        <w:t>budaya</w:t>
      </w:r>
      <w:proofErr w:type="spellEnd"/>
      <w:r w:rsidR="00D37A7D" w:rsidRPr="00C263FA">
        <w:rPr>
          <w:rFonts w:ascii="Times" w:eastAsia="Times" w:hAnsi="Times" w:cs="Times"/>
          <w:color w:val="000000"/>
          <w:sz w:val="24"/>
          <w:szCs w:val="24"/>
        </w:rPr>
        <w:t xml:space="preserve"> Ottoman, dan </w:t>
      </w:r>
      <w:proofErr w:type="spellStart"/>
      <w:r w:rsidR="00D37A7D" w:rsidRPr="00C263FA">
        <w:rPr>
          <w:rFonts w:ascii="Times" w:eastAsia="Times" w:hAnsi="Times" w:cs="Times"/>
          <w:color w:val="000000"/>
          <w:sz w:val="24"/>
          <w:szCs w:val="24"/>
        </w:rPr>
        <w:t>ilustrasi</w:t>
      </w:r>
      <w:proofErr w:type="spellEnd"/>
      <w:r w:rsidR="00D37A7D" w:rsidRPr="00C263FA">
        <w:rPr>
          <w:rFonts w:ascii="Times" w:eastAsia="Times" w:hAnsi="Times" w:cs="Times"/>
          <w:color w:val="000000"/>
          <w:sz w:val="24"/>
          <w:szCs w:val="24"/>
        </w:rPr>
        <w:t xml:space="preserve"> </w:t>
      </w:r>
      <w:proofErr w:type="spellStart"/>
      <w:r w:rsidR="00D37A7D" w:rsidRPr="00C263FA">
        <w:rPr>
          <w:rFonts w:ascii="Times" w:eastAsia="Times" w:hAnsi="Times" w:cs="Times"/>
          <w:color w:val="000000"/>
          <w:sz w:val="24"/>
          <w:szCs w:val="24"/>
        </w:rPr>
        <w:t>manuskrip</w:t>
      </w:r>
      <w:proofErr w:type="spellEnd"/>
      <w:r w:rsidR="00D37A7D" w:rsidRPr="00C263FA">
        <w:rPr>
          <w:rFonts w:ascii="Times" w:eastAsia="Times" w:hAnsi="Times" w:cs="Times"/>
          <w:color w:val="000000"/>
          <w:sz w:val="24"/>
          <w:szCs w:val="24"/>
        </w:rPr>
        <w:t xml:space="preserve">, </w:t>
      </w:r>
      <w:proofErr w:type="spellStart"/>
      <w:r w:rsidR="00D37A7D" w:rsidRPr="00C263FA">
        <w:rPr>
          <w:rFonts w:ascii="Times" w:eastAsia="Times" w:hAnsi="Times" w:cs="Times"/>
          <w:color w:val="000000"/>
          <w:sz w:val="24"/>
          <w:szCs w:val="24"/>
        </w:rPr>
        <w:t>analisis</w:t>
      </w:r>
      <w:proofErr w:type="spellEnd"/>
      <w:r w:rsidR="00D37A7D" w:rsidRPr="00C263FA">
        <w:rPr>
          <w:rFonts w:ascii="Times" w:eastAsia="Times" w:hAnsi="Times" w:cs="Times"/>
          <w:color w:val="000000"/>
          <w:sz w:val="24"/>
          <w:szCs w:val="24"/>
        </w:rPr>
        <w:t xml:space="preserve"> </w:t>
      </w:r>
      <w:proofErr w:type="spellStart"/>
      <w:r w:rsidR="00D37A7D" w:rsidRPr="00C263FA">
        <w:rPr>
          <w:rFonts w:ascii="Times" w:eastAsia="Times" w:hAnsi="Times" w:cs="Times"/>
          <w:color w:val="000000"/>
          <w:sz w:val="24"/>
          <w:szCs w:val="24"/>
        </w:rPr>
        <w:t>ini</w:t>
      </w:r>
      <w:proofErr w:type="spellEnd"/>
      <w:r w:rsidR="00D37A7D" w:rsidRPr="00C263FA">
        <w:rPr>
          <w:rFonts w:ascii="Times" w:eastAsia="Times" w:hAnsi="Times" w:cs="Times"/>
          <w:color w:val="000000"/>
          <w:sz w:val="24"/>
          <w:szCs w:val="24"/>
        </w:rPr>
        <w:t xml:space="preserve"> </w:t>
      </w:r>
      <w:proofErr w:type="spellStart"/>
      <w:r w:rsidR="00D37A7D" w:rsidRPr="00C263FA">
        <w:rPr>
          <w:rFonts w:ascii="Times" w:eastAsia="Times" w:hAnsi="Times" w:cs="Times"/>
          <w:color w:val="000000"/>
          <w:sz w:val="24"/>
          <w:szCs w:val="24"/>
        </w:rPr>
        <w:t>mengkaji</w:t>
      </w:r>
      <w:proofErr w:type="spellEnd"/>
      <w:r w:rsidR="00D37A7D" w:rsidRPr="00C263FA">
        <w:rPr>
          <w:rFonts w:ascii="Times" w:eastAsia="Times" w:hAnsi="Times" w:cs="Times"/>
          <w:color w:val="000000"/>
          <w:sz w:val="24"/>
          <w:szCs w:val="24"/>
        </w:rPr>
        <w:t xml:space="preserve"> </w:t>
      </w:r>
      <w:proofErr w:type="spellStart"/>
      <w:r w:rsidR="00D37A7D" w:rsidRPr="00C263FA">
        <w:rPr>
          <w:rFonts w:ascii="Times" w:eastAsia="Times" w:hAnsi="Times" w:cs="Times"/>
          <w:color w:val="000000"/>
          <w:sz w:val="24"/>
          <w:szCs w:val="24"/>
        </w:rPr>
        <w:t>bagaimana</w:t>
      </w:r>
      <w:proofErr w:type="spellEnd"/>
      <w:r w:rsidR="00D37A7D" w:rsidRPr="00C263FA">
        <w:rPr>
          <w:rFonts w:ascii="Times" w:eastAsia="Times" w:hAnsi="Times" w:cs="Times"/>
          <w:color w:val="000000"/>
          <w:sz w:val="24"/>
          <w:szCs w:val="24"/>
        </w:rPr>
        <w:t xml:space="preserve"> </w:t>
      </w:r>
      <w:proofErr w:type="spellStart"/>
      <w:r w:rsidR="00D37A7D" w:rsidRPr="00C263FA">
        <w:rPr>
          <w:rFonts w:ascii="Times" w:eastAsia="Times" w:hAnsi="Times" w:cs="Times"/>
          <w:color w:val="000000"/>
          <w:sz w:val="24"/>
          <w:szCs w:val="24"/>
        </w:rPr>
        <w:t>Fuzûlî</w:t>
      </w:r>
      <w:proofErr w:type="spellEnd"/>
      <w:r w:rsidR="00D37A7D" w:rsidRPr="00C263FA">
        <w:rPr>
          <w:rFonts w:ascii="Times" w:eastAsia="Times" w:hAnsi="Times" w:cs="Times"/>
          <w:color w:val="000000"/>
          <w:sz w:val="24"/>
          <w:szCs w:val="24"/>
        </w:rPr>
        <w:t xml:space="preserve"> </w:t>
      </w:r>
      <w:proofErr w:type="spellStart"/>
      <w:r w:rsidR="00D37A7D" w:rsidRPr="00C263FA">
        <w:rPr>
          <w:rFonts w:ascii="Times" w:eastAsia="Times" w:hAnsi="Times" w:cs="Times"/>
          <w:color w:val="000000"/>
          <w:sz w:val="24"/>
          <w:szCs w:val="24"/>
        </w:rPr>
        <w:t>membentuk</w:t>
      </w:r>
      <w:proofErr w:type="spellEnd"/>
      <w:r w:rsidR="00D37A7D" w:rsidRPr="00C263FA">
        <w:rPr>
          <w:rFonts w:ascii="Times" w:eastAsia="Times" w:hAnsi="Times" w:cs="Times"/>
          <w:color w:val="000000"/>
          <w:sz w:val="24"/>
          <w:szCs w:val="24"/>
        </w:rPr>
        <w:t xml:space="preserve"> </w:t>
      </w:r>
      <w:proofErr w:type="spellStart"/>
      <w:r w:rsidR="00D37A7D" w:rsidRPr="00C263FA">
        <w:rPr>
          <w:rFonts w:ascii="Times" w:eastAsia="Times" w:hAnsi="Times" w:cs="Times"/>
          <w:color w:val="000000"/>
          <w:sz w:val="24"/>
          <w:szCs w:val="24"/>
        </w:rPr>
        <w:t>kembali</w:t>
      </w:r>
      <w:proofErr w:type="spellEnd"/>
      <w:r w:rsidR="00D37A7D" w:rsidRPr="00C263FA">
        <w:rPr>
          <w:rFonts w:ascii="Times" w:eastAsia="Times" w:hAnsi="Times" w:cs="Times"/>
          <w:color w:val="000000"/>
          <w:sz w:val="24"/>
          <w:szCs w:val="24"/>
        </w:rPr>
        <w:t xml:space="preserve"> legenda </w:t>
      </w:r>
      <w:proofErr w:type="spellStart"/>
      <w:r w:rsidR="00D37A7D" w:rsidRPr="00C263FA">
        <w:rPr>
          <w:rFonts w:ascii="Times" w:eastAsia="Times" w:hAnsi="Times" w:cs="Times"/>
          <w:color w:val="000000"/>
          <w:sz w:val="24"/>
          <w:szCs w:val="24"/>
        </w:rPr>
        <w:t>klasik</w:t>
      </w:r>
      <w:proofErr w:type="spellEnd"/>
      <w:r w:rsidR="00D37A7D" w:rsidRPr="00C263FA">
        <w:rPr>
          <w:rFonts w:ascii="Times" w:eastAsia="Times" w:hAnsi="Times" w:cs="Times"/>
          <w:color w:val="000000"/>
          <w:sz w:val="24"/>
          <w:szCs w:val="24"/>
        </w:rPr>
        <w:t xml:space="preserve"> </w:t>
      </w:r>
      <w:proofErr w:type="spellStart"/>
      <w:r w:rsidR="00D37A7D" w:rsidRPr="00C263FA">
        <w:rPr>
          <w:rFonts w:ascii="Times" w:eastAsia="Times" w:hAnsi="Times" w:cs="Times"/>
          <w:color w:val="000000"/>
          <w:sz w:val="24"/>
          <w:szCs w:val="24"/>
        </w:rPr>
        <w:t>Majnûn</w:t>
      </w:r>
      <w:proofErr w:type="spellEnd"/>
      <w:r w:rsidR="00D37A7D" w:rsidRPr="00C263FA">
        <w:rPr>
          <w:rFonts w:ascii="Times" w:eastAsia="Times" w:hAnsi="Times" w:cs="Times"/>
          <w:color w:val="000000"/>
          <w:sz w:val="24"/>
          <w:szCs w:val="24"/>
        </w:rPr>
        <w:t xml:space="preserve"> dan Layla </w:t>
      </w:r>
      <w:proofErr w:type="spellStart"/>
      <w:r w:rsidR="00D37A7D" w:rsidRPr="00C263FA">
        <w:rPr>
          <w:rFonts w:ascii="Times" w:eastAsia="Times" w:hAnsi="Times" w:cs="Times"/>
          <w:color w:val="000000"/>
          <w:sz w:val="24"/>
          <w:szCs w:val="24"/>
        </w:rPr>
        <w:t>menjadi</w:t>
      </w:r>
      <w:proofErr w:type="spellEnd"/>
      <w:r w:rsidR="00D37A7D" w:rsidRPr="00C263FA">
        <w:rPr>
          <w:rFonts w:ascii="Times" w:eastAsia="Times" w:hAnsi="Times" w:cs="Times"/>
          <w:color w:val="000000"/>
          <w:sz w:val="24"/>
          <w:szCs w:val="24"/>
        </w:rPr>
        <w:t xml:space="preserve"> </w:t>
      </w:r>
      <w:proofErr w:type="spellStart"/>
      <w:r w:rsidR="00D37A7D" w:rsidRPr="00C263FA">
        <w:rPr>
          <w:rFonts w:ascii="Times" w:eastAsia="Times" w:hAnsi="Times" w:cs="Times"/>
          <w:color w:val="000000"/>
          <w:sz w:val="24"/>
          <w:szCs w:val="24"/>
        </w:rPr>
        <w:t>alegori</w:t>
      </w:r>
      <w:proofErr w:type="spellEnd"/>
      <w:r w:rsidR="00D37A7D" w:rsidRPr="00C263FA">
        <w:rPr>
          <w:rFonts w:ascii="Times" w:eastAsia="Times" w:hAnsi="Times" w:cs="Times"/>
          <w:color w:val="000000"/>
          <w:sz w:val="24"/>
          <w:szCs w:val="24"/>
        </w:rPr>
        <w:t xml:space="preserve"> </w:t>
      </w:r>
      <w:proofErr w:type="spellStart"/>
      <w:r w:rsidR="00D37A7D" w:rsidRPr="00C263FA">
        <w:rPr>
          <w:rFonts w:ascii="Times" w:eastAsia="Times" w:hAnsi="Times" w:cs="Times"/>
          <w:color w:val="000000"/>
          <w:sz w:val="24"/>
          <w:szCs w:val="24"/>
        </w:rPr>
        <w:t>mistik</w:t>
      </w:r>
      <w:proofErr w:type="spellEnd"/>
      <w:r w:rsidR="00D37A7D" w:rsidRPr="00C263FA">
        <w:rPr>
          <w:rFonts w:ascii="Times" w:eastAsia="Times" w:hAnsi="Times" w:cs="Times"/>
          <w:color w:val="000000"/>
          <w:sz w:val="24"/>
          <w:szCs w:val="24"/>
        </w:rPr>
        <w:t xml:space="preserve"> </w:t>
      </w:r>
      <w:proofErr w:type="spellStart"/>
      <w:r w:rsidR="00D37A7D" w:rsidRPr="00C263FA">
        <w:rPr>
          <w:rFonts w:ascii="Times" w:eastAsia="Times" w:hAnsi="Times" w:cs="Times"/>
          <w:color w:val="000000"/>
          <w:sz w:val="24"/>
          <w:szCs w:val="24"/>
        </w:rPr>
        <w:t>tentang</w:t>
      </w:r>
      <w:proofErr w:type="spellEnd"/>
      <w:r w:rsidR="00D37A7D" w:rsidRPr="00C263FA">
        <w:rPr>
          <w:rFonts w:ascii="Times" w:eastAsia="Times" w:hAnsi="Times" w:cs="Times"/>
          <w:color w:val="000000"/>
          <w:sz w:val="24"/>
          <w:szCs w:val="24"/>
        </w:rPr>
        <w:t xml:space="preserve"> </w:t>
      </w:r>
      <w:proofErr w:type="spellStart"/>
      <w:r w:rsidR="00D37A7D" w:rsidRPr="00C263FA">
        <w:rPr>
          <w:rFonts w:ascii="Times" w:eastAsia="Times" w:hAnsi="Times" w:cs="Times"/>
          <w:color w:val="000000"/>
          <w:sz w:val="24"/>
          <w:szCs w:val="24"/>
        </w:rPr>
        <w:t>kerinduan</w:t>
      </w:r>
      <w:proofErr w:type="spellEnd"/>
      <w:r w:rsidR="00D37A7D" w:rsidRPr="00C263FA">
        <w:rPr>
          <w:rFonts w:ascii="Times" w:eastAsia="Times" w:hAnsi="Times" w:cs="Times"/>
          <w:color w:val="000000"/>
          <w:sz w:val="24"/>
          <w:szCs w:val="24"/>
        </w:rPr>
        <w:t xml:space="preserve"> </w:t>
      </w:r>
      <w:proofErr w:type="spellStart"/>
      <w:r w:rsidR="00D37A7D" w:rsidRPr="00C263FA">
        <w:rPr>
          <w:rFonts w:ascii="Times" w:eastAsia="Times" w:hAnsi="Times" w:cs="Times"/>
          <w:color w:val="000000"/>
          <w:sz w:val="24"/>
          <w:szCs w:val="24"/>
        </w:rPr>
        <w:t>ilahiah</w:t>
      </w:r>
      <w:proofErr w:type="spellEnd"/>
      <w:r w:rsidR="00D37A7D" w:rsidRPr="00C263FA">
        <w:rPr>
          <w:rFonts w:ascii="Times" w:eastAsia="Times" w:hAnsi="Times" w:cs="Times"/>
          <w:color w:val="000000"/>
          <w:sz w:val="24"/>
          <w:szCs w:val="24"/>
        </w:rPr>
        <w:t xml:space="preserve"> (</w:t>
      </w:r>
      <w:proofErr w:type="spellStart"/>
      <w:r w:rsidR="00D37A7D" w:rsidRPr="00C263FA">
        <w:rPr>
          <w:rFonts w:ascii="Times" w:eastAsia="Times" w:hAnsi="Times" w:cs="Times"/>
          <w:color w:val="000000"/>
          <w:sz w:val="24"/>
          <w:szCs w:val="24"/>
        </w:rPr>
        <w:t>maḥabba</w:t>
      </w:r>
      <w:proofErr w:type="spellEnd"/>
      <w:r w:rsidR="00D37A7D" w:rsidRPr="00C263FA">
        <w:rPr>
          <w:rFonts w:ascii="Times" w:eastAsia="Times" w:hAnsi="Times" w:cs="Times"/>
          <w:color w:val="000000"/>
          <w:sz w:val="24"/>
          <w:szCs w:val="24"/>
        </w:rPr>
        <w:t xml:space="preserve">), </w:t>
      </w:r>
      <w:proofErr w:type="spellStart"/>
      <w:r w:rsidR="00D37A7D" w:rsidRPr="00C263FA">
        <w:rPr>
          <w:rFonts w:ascii="Times" w:eastAsia="Times" w:hAnsi="Times" w:cs="Times"/>
          <w:color w:val="000000"/>
          <w:sz w:val="24"/>
          <w:szCs w:val="24"/>
        </w:rPr>
        <w:t>pelepasan</w:t>
      </w:r>
      <w:proofErr w:type="spellEnd"/>
      <w:r w:rsidR="00D37A7D" w:rsidRPr="00C263FA">
        <w:rPr>
          <w:rFonts w:ascii="Times" w:eastAsia="Times" w:hAnsi="Times" w:cs="Times"/>
          <w:color w:val="000000"/>
          <w:sz w:val="24"/>
          <w:szCs w:val="24"/>
        </w:rPr>
        <w:t xml:space="preserve"> </w:t>
      </w:r>
      <w:proofErr w:type="spellStart"/>
      <w:r w:rsidR="00D37A7D" w:rsidRPr="00C263FA">
        <w:rPr>
          <w:rFonts w:ascii="Times" w:eastAsia="Times" w:hAnsi="Times" w:cs="Times"/>
          <w:color w:val="000000"/>
          <w:sz w:val="24"/>
          <w:szCs w:val="24"/>
        </w:rPr>
        <w:t>diri</w:t>
      </w:r>
      <w:proofErr w:type="spellEnd"/>
      <w:r w:rsidR="00D37A7D" w:rsidRPr="00C263FA">
        <w:rPr>
          <w:rFonts w:ascii="Times" w:eastAsia="Times" w:hAnsi="Times" w:cs="Times"/>
          <w:color w:val="000000"/>
          <w:sz w:val="24"/>
          <w:szCs w:val="24"/>
        </w:rPr>
        <w:t xml:space="preserve"> (</w:t>
      </w:r>
      <w:proofErr w:type="spellStart"/>
      <w:r w:rsidR="00D37A7D" w:rsidRPr="00C263FA">
        <w:rPr>
          <w:rFonts w:ascii="Times" w:eastAsia="Times" w:hAnsi="Times" w:cs="Times"/>
          <w:color w:val="000000"/>
          <w:sz w:val="24"/>
          <w:szCs w:val="24"/>
        </w:rPr>
        <w:t>fanā</w:t>
      </w:r>
      <w:proofErr w:type="spellEnd"/>
      <w:r w:rsidR="00D37A7D" w:rsidRPr="00C263FA">
        <w:rPr>
          <w:rFonts w:ascii="Times" w:eastAsia="Times" w:hAnsi="Times" w:cs="Times"/>
          <w:color w:val="000000"/>
          <w:sz w:val="24"/>
          <w:szCs w:val="24"/>
        </w:rPr>
        <w:t xml:space="preserve">’), dan </w:t>
      </w:r>
      <w:proofErr w:type="spellStart"/>
      <w:r w:rsidR="00D37A7D" w:rsidRPr="00C263FA">
        <w:rPr>
          <w:rFonts w:ascii="Times" w:eastAsia="Times" w:hAnsi="Times" w:cs="Times"/>
          <w:color w:val="000000"/>
          <w:sz w:val="24"/>
          <w:szCs w:val="24"/>
        </w:rPr>
        <w:t>pengetahuan</w:t>
      </w:r>
      <w:proofErr w:type="spellEnd"/>
      <w:r w:rsidR="00D37A7D" w:rsidRPr="00C263FA">
        <w:rPr>
          <w:rFonts w:ascii="Times" w:eastAsia="Times" w:hAnsi="Times" w:cs="Times"/>
          <w:color w:val="000000"/>
          <w:sz w:val="24"/>
          <w:szCs w:val="24"/>
        </w:rPr>
        <w:t xml:space="preserve"> spiritual (</w:t>
      </w:r>
      <w:proofErr w:type="spellStart"/>
      <w:proofErr w:type="gramStart"/>
      <w:r w:rsidR="00D37A7D" w:rsidRPr="00C263FA">
        <w:rPr>
          <w:rFonts w:ascii="Times" w:eastAsia="Times" w:hAnsi="Times" w:cs="Times"/>
          <w:color w:val="000000"/>
          <w:sz w:val="24"/>
          <w:szCs w:val="24"/>
        </w:rPr>
        <w:t>ma‘</w:t>
      </w:r>
      <w:proofErr w:type="gramEnd"/>
      <w:r w:rsidR="00D37A7D" w:rsidRPr="00C263FA">
        <w:rPr>
          <w:rFonts w:ascii="Times" w:eastAsia="Times" w:hAnsi="Times" w:cs="Times"/>
          <w:color w:val="000000"/>
          <w:sz w:val="24"/>
          <w:szCs w:val="24"/>
        </w:rPr>
        <w:t>rifa</w:t>
      </w:r>
      <w:proofErr w:type="spellEnd"/>
      <w:r w:rsidR="00D37A7D" w:rsidRPr="00C263FA">
        <w:rPr>
          <w:rFonts w:ascii="Times" w:eastAsia="Times" w:hAnsi="Times" w:cs="Times"/>
          <w:color w:val="000000"/>
          <w:sz w:val="24"/>
          <w:szCs w:val="24"/>
        </w:rPr>
        <w:t xml:space="preserve">). </w:t>
      </w:r>
      <w:proofErr w:type="spellStart"/>
      <w:r w:rsidR="00D37A7D" w:rsidRPr="00C263FA">
        <w:rPr>
          <w:rFonts w:ascii="Times" w:eastAsia="Times" w:hAnsi="Times" w:cs="Times"/>
          <w:color w:val="000000"/>
          <w:sz w:val="24"/>
          <w:szCs w:val="24"/>
        </w:rPr>
        <w:t>Puisi</w:t>
      </w:r>
      <w:proofErr w:type="spellEnd"/>
      <w:r w:rsidR="00D37A7D" w:rsidRPr="00C263FA">
        <w:rPr>
          <w:rFonts w:ascii="Times" w:eastAsia="Times" w:hAnsi="Times" w:cs="Times"/>
          <w:color w:val="000000"/>
          <w:sz w:val="24"/>
          <w:szCs w:val="24"/>
        </w:rPr>
        <w:t xml:space="preserve"> </w:t>
      </w:r>
      <w:proofErr w:type="spellStart"/>
      <w:r w:rsidR="00D37A7D" w:rsidRPr="00C263FA">
        <w:rPr>
          <w:rFonts w:ascii="Times" w:eastAsia="Times" w:hAnsi="Times" w:cs="Times"/>
          <w:color w:val="000000"/>
          <w:sz w:val="24"/>
          <w:szCs w:val="24"/>
        </w:rPr>
        <w:t>ini</w:t>
      </w:r>
      <w:proofErr w:type="spellEnd"/>
      <w:r w:rsidR="00D37A7D" w:rsidRPr="00C263FA">
        <w:rPr>
          <w:rFonts w:ascii="Times" w:eastAsia="Times" w:hAnsi="Times" w:cs="Times"/>
          <w:color w:val="000000"/>
          <w:sz w:val="24"/>
          <w:szCs w:val="24"/>
        </w:rPr>
        <w:t xml:space="preserve"> </w:t>
      </w:r>
      <w:proofErr w:type="spellStart"/>
      <w:r w:rsidR="00D37A7D" w:rsidRPr="00C263FA">
        <w:rPr>
          <w:rFonts w:ascii="Times" w:eastAsia="Times" w:hAnsi="Times" w:cs="Times"/>
          <w:color w:val="000000"/>
          <w:sz w:val="24"/>
          <w:szCs w:val="24"/>
        </w:rPr>
        <w:t>menggabungkan</w:t>
      </w:r>
      <w:proofErr w:type="spellEnd"/>
      <w:r w:rsidR="00D37A7D" w:rsidRPr="00C263FA">
        <w:rPr>
          <w:rFonts w:ascii="Times" w:eastAsia="Times" w:hAnsi="Times" w:cs="Times"/>
          <w:color w:val="000000"/>
          <w:sz w:val="24"/>
          <w:szCs w:val="24"/>
        </w:rPr>
        <w:t xml:space="preserve"> </w:t>
      </w:r>
      <w:proofErr w:type="spellStart"/>
      <w:r w:rsidR="00D37A7D" w:rsidRPr="00C263FA">
        <w:rPr>
          <w:rFonts w:ascii="Times" w:eastAsia="Times" w:hAnsi="Times" w:cs="Times"/>
          <w:color w:val="000000"/>
          <w:sz w:val="24"/>
          <w:szCs w:val="24"/>
        </w:rPr>
        <w:t>simbol</w:t>
      </w:r>
      <w:proofErr w:type="spellEnd"/>
      <w:r w:rsidR="00D37A7D" w:rsidRPr="00C263FA">
        <w:rPr>
          <w:rFonts w:ascii="Times" w:eastAsia="Times" w:hAnsi="Times" w:cs="Times"/>
          <w:color w:val="000000"/>
          <w:sz w:val="24"/>
          <w:szCs w:val="24"/>
        </w:rPr>
        <w:t xml:space="preserve">, </w:t>
      </w:r>
      <w:proofErr w:type="spellStart"/>
      <w:r w:rsidR="00D37A7D" w:rsidRPr="00C263FA">
        <w:rPr>
          <w:rFonts w:ascii="Times" w:eastAsia="Times" w:hAnsi="Times" w:cs="Times"/>
          <w:color w:val="000000"/>
          <w:sz w:val="24"/>
          <w:szCs w:val="24"/>
        </w:rPr>
        <w:t>metafora</w:t>
      </w:r>
      <w:proofErr w:type="spellEnd"/>
      <w:r w:rsidR="00D37A7D" w:rsidRPr="00C263FA">
        <w:rPr>
          <w:rFonts w:ascii="Times" w:eastAsia="Times" w:hAnsi="Times" w:cs="Times"/>
          <w:color w:val="000000"/>
          <w:sz w:val="24"/>
          <w:szCs w:val="24"/>
        </w:rPr>
        <w:t xml:space="preserve">, dan motif yang </w:t>
      </w:r>
      <w:proofErr w:type="spellStart"/>
      <w:r w:rsidR="00D37A7D" w:rsidRPr="00C263FA">
        <w:rPr>
          <w:rFonts w:ascii="Times" w:eastAsia="Times" w:hAnsi="Times" w:cs="Times"/>
          <w:color w:val="000000"/>
          <w:sz w:val="24"/>
          <w:szCs w:val="24"/>
        </w:rPr>
        <w:t>mencerminkan</w:t>
      </w:r>
      <w:proofErr w:type="spellEnd"/>
      <w:r w:rsidR="00D37A7D" w:rsidRPr="00C263FA">
        <w:rPr>
          <w:rFonts w:ascii="Times" w:eastAsia="Times" w:hAnsi="Times" w:cs="Times"/>
          <w:color w:val="000000"/>
          <w:sz w:val="24"/>
          <w:szCs w:val="24"/>
        </w:rPr>
        <w:t xml:space="preserve"> </w:t>
      </w:r>
      <w:proofErr w:type="spellStart"/>
      <w:r w:rsidR="00D37A7D" w:rsidRPr="00C263FA">
        <w:rPr>
          <w:rFonts w:ascii="Times" w:eastAsia="Times" w:hAnsi="Times" w:cs="Times"/>
          <w:color w:val="000000"/>
          <w:sz w:val="24"/>
          <w:szCs w:val="24"/>
        </w:rPr>
        <w:t>tradisi</w:t>
      </w:r>
      <w:proofErr w:type="spellEnd"/>
      <w:r w:rsidR="00D37A7D" w:rsidRPr="00C263FA">
        <w:rPr>
          <w:rFonts w:ascii="Times" w:eastAsia="Times" w:hAnsi="Times" w:cs="Times"/>
          <w:color w:val="000000"/>
          <w:sz w:val="24"/>
          <w:szCs w:val="24"/>
        </w:rPr>
        <w:t xml:space="preserve"> </w:t>
      </w:r>
      <w:proofErr w:type="spellStart"/>
      <w:r w:rsidR="00D37A7D" w:rsidRPr="00C263FA">
        <w:rPr>
          <w:rFonts w:ascii="Times" w:eastAsia="Times" w:hAnsi="Times" w:cs="Times"/>
          <w:color w:val="000000"/>
          <w:sz w:val="24"/>
          <w:szCs w:val="24"/>
        </w:rPr>
        <w:t>mistik</w:t>
      </w:r>
      <w:proofErr w:type="spellEnd"/>
      <w:r w:rsidR="00D37A7D" w:rsidRPr="00C263FA">
        <w:rPr>
          <w:rFonts w:ascii="Times" w:eastAsia="Times" w:hAnsi="Times" w:cs="Times"/>
          <w:color w:val="000000"/>
          <w:sz w:val="24"/>
          <w:szCs w:val="24"/>
        </w:rPr>
        <w:t xml:space="preserve"> Islam </w:t>
      </w:r>
      <w:proofErr w:type="spellStart"/>
      <w:r w:rsidR="00D37A7D" w:rsidRPr="00C263FA">
        <w:rPr>
          <w:rFonts w:ascii="Times" w:eastAsia="Times" w:hAnsi="Times" w:cs="Times"/>
          <w:color w:val="000000"/>
          <w:sz w:val="24"/>
          <w:szCs w:val="24"/>
        </w:rPr>
        <w:t>sekaligus</w:t>
      </w:r>
      <w:proofErr w:type="spellEnd"/>
      <w:r w:rsidR="00D37A7D" w:rsidRPr="00C263FA">
        <w:rPr>
          <w:rFonts w:ascii="Times" w:eastAsia="Times" w:hAnsi="Times" w:cs="Times"/>
          <w:color w:val="000000"/>
          <w:sz w:val="24"/>
          <w:szCs w:val="24"/>
        </w:rPr>
        <w:t xml:space="preserve"> </w:t>
      </w:r>
      <w:proofErr w:type="spellStart"/>
      <w:r w:rsidR="00D37A7D" w:rsidRPr="00C263FA">
        <w:rPr>
          <w:rFonts w:ascii="Times" w:eastAsia="Times" w:hAnsi="Times" w:cs="Times"/>
          <w:color w:val="000000"/>
          <w:sz w:val="24"/>
          <w:szCs w:val="24"/>
        </w:rPr>
        <w:t>lanskap</w:t>
      </w:r>
      <w:proofErr w:type="spellEnd"/>
      <w:r w:rsidR="00D37A7D" w:rsidRPr="00C263FA">
        <w:rPr>
          <w:rFonts w:ascii="Times" w:eastAsia="Times" w:hAnsi="Times" w:cs="Times"/>
          <w:color w:val="000000"/>
          <w:sz w:val="24"/>
          <w:szCs w:val="24"/>
        </w:rPr>
        <w:t xml:space="preserve"> </w:t>
      </w:r>
      <w:proofErr w:type="spellStart"/>
      <w:r w:rsidR="00D37A7D" w:rsidRPr="00C263FA">
        <w:rPr>
          <w:rFonts w:ascii="Times" w:eastAsia="Times" w:hAnsi="Times" w:cs="Times"/>
          <w:color w:val="000000"/>
          <w:sz w:val="24"/>
          <w:szCs w:val="24"/>
        </w:rPr>
        <w:t>budaya</w:t>
      </w:r>
      <w:proofErr w:type="spellEnd"/>
      <w:r w:rsidR="00D37A7D" w:rsidRPr="00C263FA">
        <w:rPr>
          <w:rFonts w:ascii="Times" w:eastAsia="Times" w:hAnsi="Times" w:cs="Times"/>
          <w:color w:val="000000"/>
          <w:sz w:val="24"/>
          <w:szCs w:val="24"/>
        </w:rPr>
        <w:t xml:space="preserve"> Ottoman. </w:t>
      </w:r>
      <w:proofErr w:type="spellStart"/>
      <w:r w:rsidR="00D37A7D" w:rsidRPr="00C263FA">
        <w:rPr>
          <w:rFonts w:ascii="Times" w:eastAsia="Times" w:hAnsi="Times" w:cs="Times"/>
          <w:color w:val="000000"/>
          <w:sz w:val="24"/>
          <w:szCs w:val="24"/>
        </w:rPr>
        <w:t>Dengan</w:t>
      </w:r>
      <w:proofErr w:type="spellEnd"/>
      <w:r w:rsidR="00D37A7D" w:rsidRPr="00C263FA">
        <w:rPr>
          <w:rFonts w:ascii="Times" w:eastAsia="Times" w:hAnsi="Times" w:cs="Times"/>
          <w:color w:val="000000"/>
          <w:sz w:val="24"/>
          <w:szCs w:val="24"/>
        </w:rPr>
        <w:t xml:space="preserve"> </w:t>
      </w:r>
      <w:proofErr w:type="spellStart"/>
      <w:r w:rsidR="00D37A7D" w:rsidRPr="00C263FA">
        <w:rPr>
          <w:rFonts w:ascii="Times" w:eastAsia="Times" w:hAnsi="Times" w:cs="Times"/>
          <w:color w:val="000000"/>
          <w:sz w:val="24"/>
          <w:szCs w:val="24"/>
        </w:rPr>
        <w:t>memanfaatkan</w:t>
      </w:r>
      <w:proofErr w:type="spellEnd"/>
      <w:r w:rsidR="00D37A7D" w:rsidRPr="00C263FA">
        <w:rPr>
          <w:rFonts w:ascii="Times" w:eastAsia="Times" w:hAnsi="Times" w:cs="Times"/>
          <w:color w:val="000000"/>
          <w:sz w:val="24"/>
          <w:szCs w:val="24"/>
        </w:rPr>
        <w:t xml:space="preserve"> </w:t>
      </w:r>
      <w:proofErr w:type="spellStart"/>
      <w:r w:rsidR="00D37A7D" w:rsidRPr="00C263FA">
        <w:rPr>
          <w:rFonts w:ascii="Times" w:eastAsia="Times" w:hAnsi="Times" w:cs="Times"/>
          <w:color w:val="000000"/>
          <w:sz w:val="24"/>
          <w:szCs w:val="24"/>
        </w:rPr>
        <w:t>unsur-unsur</w:t>
      </w:r>
      <w:proofErr w:type="spellEnd"/>
      <w:r w:rsidR="00D37A7D" w:rsidRPr="00C263FA">
        <w:rPr>
          <w:rFonts w:ascii="Times" w:eastAsia="Times" w:hAnsi="Times" w:cs="Times"/>
          <w:color w:val="000000"/>
          <w:sz w:val="24"/>
          <w:szCs w:val="24"/>
        </w:rPr>
        <w:t xml:space="preserve"> </w:t>
      </w:r>
      <w:proofErr w:type="spellStart"/>
      <w:r w:rsidR="00D37A7D" w:rsidRPr="00C263FA">
        <w:rPr>
          <w:rFonts w:ascii="Times" w:eastAsia="Times" w:hAnsi="Times" w:cs="Times"/>
          <w:color w:val="000000"/>
          <w:sz w:val="24"/>
          <w:szCs w:val="24"/>
        </w:rPr>
        <w:t>lokal</w:t>
      </w:r>
      <w:proofErr w:type="spellEnd"/>
      <w:r w:rsidR="00D37A7D" w:rsidRPr="00C263FA">
        <w:rPr>
          <w:rFonts w:ascii="Times" w:eastAsia="Times" w:hAnsi="Times" w:cs="Times"/>
          <w:color w:val="000000"/>
          <w:sz w:val="24"/>
          <w:szCs w:val="24"/>
        </w:rPr>
        <w:t xml:space="preserve">, ritual </w:t>
      </w:r>
      <w:proofErr w:type="spellStart"/>
      <w:r w:rsidR="00D37A7D" w:rsidRPr="00C263FA">
        <w:rPr>
          <w:rFonts w:ascii="Times" w:eastAsia="Times" w:hAnsi="Times" w:cs="Times"/>
          <w:color w:val="000000"/>
          <w:sz w:val="24"/>
          <w:szCs w:val="24"/>
        </w:rPr>
        <w:t>istana</w:t>
      </w:r>
      <w:proofErr w:type="spellEnd"/>
      <w:r w:rsidR="00D37A7D" w:rsidRPr="00C263FA">
        <w:rPr>
          <w:rFonts w:ascii="Times" w:eastAsia="Times" w:hAnsi="Times" w:cs="Times"/>
          <w:color w:val="000000"/>
          <w:sz w:val="24"/>
          <w:szCs w:val="24"/>
        </w:rPr>
        <w:t xml:space="preserve">, dan </w:t>
      </w:r>
      <w:proofErr w:type="spellStart"/>
      <w:r w:rsidR="00D37A7D" w:rsidRPr="00C263FA">
        <w:rPr>
          <w:rFonts w:ascii="Times" w:eastAsia="Times" w:hAnsi="Times" w:cs="Times"/>
          <w:color w:val="000000"/>
          <w:sz w:val="24"/>
          <w:szCs w:val="24"/>
        </w:rPr>
        <w:t>citra</w:t>
      </w:r>
      <w:proofErr w:type="spellEnd"/>
      <w:r w:rsidR="00D37A7D" w:rsidRPr="00C263FA">
        <w:rPr>
          <w:rFonts w:ascii="Times" w:eastAsia="Times" w:hAnsi="Times" w:cs="Times"/>
          <w:color w:val="000000"/>
          <w:sz w:val="24"/>
          <w:szCs w:val="24"/>
        </w:rPr>
        <w:t xml:space="preserve"> </w:t>
      </w:r>
      <w:proofErr w:type="spellStart"/>
      <w:r w:rsidR="00D37A7D" w:rsidRPr="00C263FA">
        <w:rPr>
          <w:rFonts w:ascii="Times" w:eastAsia="Times" w:hAnsi="Times" w:cs="Times"/>
          <w:color w:val="000000"/>
          <w:sz w:val="24"/>
          <w:szCs w:val="24"/>
        </w:rPr>
        <w:t>emosional</w:t>
      </w:r>
      <w:proofErr w:type="spellEnd"/>
      <w:r w:rsidR="00D37A7D" w:rsidRPr="00C263FA">
        <w:rPr>
          <w:rFonts w:ascii="Times" w:eastAsia="Times" w:hAnsi="Times" w:cs="Times"/>
          <w:color w:val="000000"/>
          <w:sz w:val="24"/>
          <w:szCs w:val="24"/>
        </w:rPr>
        <w:t xml:space="preserve"> yang </w:t>
      </w:r>
      <w:proofErr w:type="spellStart"/>
      <w:r w:rsidR="00D37A7D" w:rsidRPr="00C263FA">
        <w:rPr>
          <w:rFonts w:ascii="Times" w:eastAsia="Times" w:hAnsi="Times" w:cs="Times"/>
          <w:color w:val="000000"/>
          <w:sz w:val="24"/>
          <w:szCs w:val="24"/>
        </w:rPr>
        <w:t>kuat</w:t>
      </w:r>
      <w:proofErr w:type="spellEnd"/>
      <w:r w:rsidR="00D37A7D" w:rsidRPr="00C263FA">
        <w:rPr>
          <w:rFonts w:ascii="Times" w:eastAsia="Times" w:hAnsi="Times" w:cs="Times"/>
          <w:color w:val="000000"/>
          <w:sz w:val="24"/>
          <w:szCs w:val="24"/>
        </w:rPr>
        <w:t xml:space="preserve">, </w:t>
      </w:r>
      <w:proofErr w:type="spellStart"/>
      <w:r w:rsidR="00D37A7D" w:rsidRPr="00C263FA">
        <w:rPr>
          <w:rFonts w:ascii="Times" w:eastAsia="Times" w:hAnsi="Times" w:cs="Times"/>
          <w:color w:val="000000"/>
          <w:sz w:val="24"/>
          <w:szCs w:val="24"/>
        </w:rPr>
        <w:t>puisi</w:t>
      </w:r>
      <w:proofErr w:type="spellEnd"/>
      <w:r w:rsidR="00D37A7D" w:rsidRPr="00C263FA">
        <w:rPr>
          <w:rFonts w:ascii="Times" w:eastAsia="Times" w:hAnsi="Times" w:cs="Times"/>
          <w:color w:val="000000"/>
          <w:sz w:val="24"/>
          <w:szCs w:val="24"/>
        </w:rPr>
        <w:t xml:space="preserve"> </w:t>
      </w:r>
      <w:proofErr w:type="spellStart"/>
      <w:r w:rsidR="00D37A7D" w:rsidRPr="00C263FA">
        <w:rPr>
          <w:rFonts w:ascii="Times" w:eastAsia="Times" w:hAnsi="Times" w:cs="Times"/>
          <w:color w:val="000000"/>
          <w:sz w:val="24"/>
          <w:szCs w:val="24"/>
        </w:rPr>
        <w:t>ini</w:t>
      </w:r>
      <w:proofErr w:type="spellEnd"/>
      <w:r w:rsidR="00D37A7D" w:rsidRPr="00C263FA">
        <w:rPr>
          <w:rFonts w:ascii="Times" w:eastAsia="Times" w:hAnsi="Times" w:cs="Times"/>
          <w:color w:val="000000"/>
          <w:sz w:val="24"/>
          <w:szCs w:val="24"/>
        </w:rPr>
        <w:t xml:space="preserve"> </w:t>
      </w:r>
      <w:proofErr w:type="spellStart"/>
      <w:r w:rsidR="00D37A7D" w:rsidRPr="00C263FA">
        <w:rPr>
          <w:rFonts w:ascii="Times" w:eastAsia="Times" w:hAnsi="Times" w:cs="Times"/>
          <w:color w:val="000000"/>
          <w:sz w:val="24"/>
          <w:szCs w:val="24"/>
        </w:rPr>
        <w:t>menjadi</w:t>
      </w:r>
      <w:proofErr w:type="spellEnd"/>
      <w:r w:rsidR="00D37A7D" w:rsidRPr="00C263FA">
        <w:rPr>
          <w:rFonts w:ascii="Times" w:eastAsia="Times" w:hAnsi="Times" w:cs="Times"/>
          <w:color w:val="000000"/>
          <w:sz w:val="24"/>
          <w:szCs w:val="24"/>
        </w:rPr>
        <w:t xml:space="preserve"> </w:t>
      </w:r>
      <w:proofErr w:type="spellStart"/>
      <w:r w:rsidR="00D37A7D" w:rsidRPr="00C263FA">
        <w:rPr>
          <w:rFonts w:ascii="Times" w:eastAsia="Times" w:hAnsi="Times" w:cs="Times"/>
          <w:color w:val="000000"/>
          <w:sz w:val="24"/>
          <w:szCs w:val="24"/>
        </w:rPr>
        <w:t>sarana</w:t>
      </w:r>
      <w:proofErr w:type="spellEnd"/>
      <w:r w:rsidR="00D37A7D" w:rsidRPr="00C263FA">
        <w:rPr>
          <w:rFonts w:ascii="Times" w:eastAsia="Times" w:hAnsi="Times" w:cs="Times"/>
          <w:color w:val="000000"/>
          <w:sz w:val="24"/>
          <w:szCs w:val="24"/>
        </w:rPr>
        <w:t xml:space="preserve"> </w:t>
      </w:r>
      <w:proofErr w:type="spellStart"/>
      <w:r w:rsidR="00D37A7D" w:rsidRPr="00C263FA">
        <w:rPr>
          <w:rFonts w:ascii="Times" w:eastAsia="Times" w:hAnsi="Times" w:cs="Times"/>
          <w:color w:val="000000"/>
          <w:sz w:val="24"/>
          <w:szCs w:val="24"/>
        </w:rPr>
        <w:t>pengajaran</w:t>
      </w:r>
      <w:proofErr w:type="spellEnd"/>
      <w:r w:rsidR="00D37A7D" w:rsidRPr="00C263FA">
        <w:rPr>
          <w:rFonts w:ascii="Times" w:eastAsia="Times" w:hAnsi="Times" w:cs="Times"/>
          <w:color w:val="000000"/>
          <w:sz w:val="24"/>
          <w:szCs w:val="24"/>
        </w:rPr>
        <w:t xml:space="preserve"> spiritual yang </w:t>
      </w:r>
      <w:proofErr w:type="spellStart"/>
      <w:r w:rsidR="00D37A7D" w:rsidRPr="00C263FA">
        <w:rPr>
          <w:rFonts w:ascii="Times" w:eastAsia="Times" w:hAnsi="Times" w:cs="Times"/>
          <w:color w:val="000000"/>
          <w:sz w:val="24"/>
          <w:szCs w:val="24"/>
        </w:rPr>
        <w:t>dapat</w:t>
      </w:r>
      <w:proofErr w:type="spellEnd"/>
      <w:r w:rsidR="00D37A7D" w:rsidRPr="00C263FA">
        <w:rPr>
          <w:rFonts w:ascii="Times" w:eastAsia="Times" w:hAnsi="Times" w:cs="Times"/>
          <w:color w:val="000000"/>
          <w:sz w:val="24"/>
          <w:szCs w:val="24"/>
        </w:rPr>
        <w:t xml:space="preserve"> </w:t>
      </w:r>
      <w:proofErr w:type="spellStart"/>
      <w:r w:rsidR="00D37A7D" w:rsidRPr="00C263FA">
        <w:rPr>
          <w:rFonts w:ascii="Times" w:eastAsia="Times" w:hAnsi="Times" w:cs="Times"/>
          <w:color w:val="000000"/>
          <w:sz w:val="24"/>
          <w:szCs w:val="24"/>
        </w:rPr>
        <w:t>diakses</w:t>
      </w:r>
      <w:proofErr w:type="spellEnd"/>
      <w:r w:rsidR="00D37A7D" w:rsidRPr="00C263FA">
        <w:rPr>
          <w:rFonts w:ascii="Times" w:eastAsia="Times" w:hAnsi="Times" w:cs="Times"/>
          <w:color w:val="000000"/>
          <w:sz w:val="24"/>
          <w:szCs w:val="24"/>
        </w:rPr>
        <w:t xml:space="preserve"> oleh </w:t>
      </w:r>
      <w:proofErr w:type="spellStart"/>
      <w:r w:rsidR="00D37A7D" w:rsidRPr="00C263FA">
        <w:rPr>
          <w:rFonts w:ascii="Times" w:eastAsia="Times" w:hAnsi="Times" w:cs="Times"/>
          <w:color w:val="000000"/>
          <w:sz w:val="24"/>
          <w:szCs w:val="24"/>
        </w:rPr>
        <w:t>kalangan</w:t>
      </w:r>
      <w:proofErr w:type="spellEnd"/>
      <w:r w:rsidR="00D37A7D" w:rsidRPr="00C263FA">
        <w:rPr>
          <w:rFonts w:ascii="Times" w:eastAsia="Times" w:hAnsi="Times" w:cs="Times"/>
          <w:color w:val="000000"/>
          <w:sz w:val="24"/>
          <w:szCs w:val="24"/>
        </w:rPr>
        <w:t xml:space="preserve"> </w:t>
      </w:r>
      <w:proofErr w:type="spellStart"/>
      <w:r w:rsidR="00D37A7D" w:rsidRPr="00C263FA">
        <w:rPr>
          <w:rFonts w:ascii="Times" w:eastAsia="Times" w:hAnsi="Times" w:cs="Times"/>
          <w:color w:val="000000"/>
          <w:sz w:val="24"/>
          <w:szCs w:val="24"/>
        </w:rPr>
        <w:t>elit</w:t>
      </w:r>
      <w:proofErr w:type="spellEnd"/>
      <w:r w:rsidR="00D37A7D" w:rsidRPr="00C263FA">
        <w:rPr>
          <w:rFonts w:ascii="Times" w:eastAsia="Times" w:hAnsi="Times" w:cs="Times"/>
          <w:color w:val="000000"/>
          <w:sz w:val="24"/>
          <w:szCs w:val="24"/>
        </w:rPr>
        <w:t xml:space="preserve"> </w:t>
      </w:r>
      <w:proofErr w:type="spellStart"/>
      <w:r w:rsidR="00D37A7D" w:rsidRPr="00C263FA">
        <w:rPr>
          <w:rFonts w:ascii="Times" w:eastAsia="Times" w:hAnsi="Times" w:cs="Times"/>
          <w:color w:val="000000"/>
          <w:sz w:val="24"/>
          <w:szCs w:val="24"/>
        </w:rPr>
        <w:t>maupun</w:t>
      </w:r>
      <w:proofErr w:type="spellEnd"/>
      <w:r w:rsidR="00D37A7D" w:rsidRPr="00C263FA">
        <w:rPr>
          <w:rFonts w:ascii="Times" w:eastAsia="Times" w:hAnsi="Times" w:cs="Times"/>
          <w:color w:val="000000"/>
          <w:sz w:val="24"/>
          <w:szCs w:val="24"/>
        </w:rPr>
        <w:t xml:space="preserve"> rakyat. Studi </w:t>
      </w:r>
      <w:proofErr w:type="spellStart"/>
      <w:r w:rsidR="00D37A7D" w:rsidRPr="00C263FA">
        <w:rPr>
          <w:rFonts w:ascii="Times" w:eastAsia="Times" w:hAnsi="Times" w:cs="Times"/>
          <w:color w:val="000000"/>
          <w:sz w:val="24"/>
          <w:szCs w:val="24"/>
        </w:rPr>
        <w:t>ini</w:t>
      </w:r>
      <w:proofErr w:type="spellEnd"/>
      <w:r w:rsidR="00D37A7D" w:rsidRPr="00C263FA">
        <w:rPr>
          <w:rFonts w:ascii="Times" w:eastAsia="Times" w:hAnsi="Times" w:cs="Times"/>
          <w:color w:val="000000"/>
          <w:sz w:val="24"/>
          <w:szCs w:val="24"/>
        </w:rPr>
        <w:t xml:space="preserve"> juga </w:t>
      </w:r>
      <w:proofErr w:type="spellStart"/>
      <w:r w:rsidR="00D37A7D" w:rsidRPr="00C263FA">
        <w:rPr>
          <w:rFonts w:ascii="Times" w:eastAsia="Times" w:hAnsi="Times" w:cs="Times"/>
          <w:color w:val="000000"/>
          <w:sz w:val="24"/>
          <w:szCs w:val="24"/>
        </w:rPr>
        <w:t>menelaah</w:t>
      </w:r>
      <w:proofErr w:type="spellEnd"/>
      <w:r w:rsidR="00D37A7D" w:rsidRPr="00C263FA">
        <w:rPr>
          <w:rFonts w:ascii="Times" w:eastAsia="Times" w:hAnsi="Times" w:cs="Times"/>
          <w:color w:val="000000"/>
          <w:sz w:val="24"/>
          <w:szCs w:val="24"/>
        </w:rPr>
        <w:t xml:space="preserve"> </w:t>
      </w:r>
      <w:proofErr w:type="spellStart"/>
      <w:r w:rsidR="00D37A7D" w:rsidRPr="00C263FA">
        <w:rPr>
          <w:rFonts w:ascii="Times" w:eastAsia="Times" w:hAnsi="Times" w:cs="Times"/>
          <w:color w:val="000000"/>
          <w:sz w:val="24"/>
          <w:szCs w:val="24"/>
        </w:rPr>
        <w:t>aspek</w:t>
      </w:r>
      <w:proofErr w:type="spellEnd"/>
      <w:r w:rsidR="00D37A7D" w:rsidRPr="00C263FA">
        <w:rPr>
          <w:rFonts w:ascii="Times" w:eastAsia="Times" w:hAnsi="Times" w:cs="Times"/>
          <w:color w:val="000000"/>
          <w:sz w:val="24"/>
          <w:szCs w:val="24"/>
        </w:rPr>
        <w:t xml:space="preserve"> visual </w:t>
      </w:r>
      <w:proofErr w:type="spellStart"/>
      <w:r w:rsidR="00D37A7D" w:rsidRPr="00C263FA">
        <w:rPr>
          <w:rFonts w:ascii="Times" w:eastAsia="Times" w:hAnsi="Times" w:cs="Times"/>
          <w:color w:val="000000"/>
          <w:sz w:val="24"/>
          <w:szCs w:val="24"/>
        </w:rPr>
        <w:t>dalam</w:t>
      </w:r>
      <w:proofErr w:type="spellEnd"/>
      <w:r w:rsidR="00D37A7D" w:rsidRPr="00C263FA">
        <w:rPr>
          <w:rFonts w:ascii="Times" w:eastAsia="Times" w:hAnsi="Times" w:cs="Times"/>
          <w:color w:val="000000"/>
          <w:sz w:val="24"/>
          <w:szCs w:val="24"/>
        </w:rPr>
        <w:t xml:space="preserve"> </w:t>
      </w:r>
      <w:proofErr w:type="spellStart"/>
      <w:r w:rsidR="00D37A7D" w:rsidRPr="00C263FA">
        <w:rPr>
          <w:rFonts w:ascii="Times" w:eastAsia="Times" w:hAnsi="Times" w:cs="Times"/>
          <w:color w:val="000000"/>
          <w:sz w:val="24"/>
          <w:szCs w:val="24"/>
        </w:rPr>
        <w:t>manuskrip</w:t>
      </w:r>
      <w:proofErr w:type="spellEnd"/>
      <w:r w:rsidR="00D37A7D" w:rsidRPr="00C263FA">
        <w:rPr>
          <w:rFonts w:ascii="Times" w:eastAsia="Times" w:hAnsi="Times" w:cs="Times"/>
          <w:color w:val="000000"/>
          <w:sz w:val="24"/>
          <w:szCs w:val="24"/>
        </w:rPr>
        <w:t xml:space="preserve"> </w:t>
      </w:r>
      <w:proofErr w:type="spellStart"/>
      <w:r w:rsidR="00D37A7D" w:rsidRPr="00C263FA">
        <w:rPr>
          <w:rFonts w:ascii="Times" w:eastAsia="Times" w:hAnsi="Times" w:cs="Times"/>
          <w:color w:val="000000"/>
          <w:sz w:val="24"/>
          <w:szCs w:val="24"/>
        </w:rPr>
        <w:t>bergambar</w:t>
      </w:r>
      <w:proofErr w:type="spellEnd"/>
      <w:r w:rsidR="00D37A7D" w:rsidRPr="00C263FA">
        <w:rPr>
          <w:rFonts w:ascii="Times" w:eastAsia="Times" w:hAnsi="Times" w:cs="Times"/>
          <w:color w:val="000000"/>
          <w:sz w:val="24"/>
          <w:szCs w:val="24"/>
        </w:rPr>
        <w:t xml:space="preserve"> </w:t>
      </w:r>
      <w:proofErr w:type="spellStart"/>
      <w:r w:rsidR="00D37A7D" w:rsidRPr="00C263FA">
        <w:rPr>
          <w:rFonts w:ascii="Times" w:eastAsia="Times" w:hAnsi="Times" w:cs="Times"/>
          <w:color w:val="000000"/>
          <w:sz w:val="24"/>
          <w:szCs w:val="24"/>
        </w:rPr>
        <w:t>serta</w:t>
      </w:r>
      <w:proofErr w:type="spellEnd"/>
      <w:r w:rsidR="00D37A7D" w:rsidRPr="00C263FA">
        <w:rPr>
          <w:rFonts w:ascii="Times" w:eastAsia="Times" w:hAnsi="Times" w:cs="Times"/>
          <w:color w:val="000000"/>
          <w:sz w:val="24"/>
          <w:szCs w:val="24"/>
        </w:rPr>
        <w:t xml:space="preserve"> </w:t>
      </w:r>
      <w:proofErr w:type="spellStart"/>
      <w:r w:rsidR="00D37A7D" w:rsidRPr="00C263FA">
        <w:rPr>
          <w:rFonts w:ascii="Times" w:eastAsia="Times" w:hAnsi="Times" w:cs="Times"/>
          <w:color w:val="000000"/>
          <w:sz w:val="24"/>
          <w:szCs w:val="24"/>
        </w:rPr>
        <w:t>sifat</w:t>
      </w:r>
      <w:proofErr w:type="spellEnd"/>
      <w:r w:rsidR="00D37A7D" w:rsidRPr="00C263FA">
        <w:rPr>
          <w:rFonts w:ascii="Times" w:eastAsia="Times" w:hAnsi="Times" w:cs="Times"/>
          <w:color w:val="000000"/>
          <w:sz w:val="24"/>
          <w:szCs w:val="24"/>
        </w:rPr>
        <w:t xml:space="preserve"> </w:t>
      </w:r>
      <w:proofErr w:type="spellStart"/>
      <w:r w:rsidR="00D37A7D" w:rsidRPr="00C263FA">
        <w:rPr>
          <w:rFonts w:ascii="Times" w:eastAsia="Times" w:hAnsi="Times" w:cs="Times"/>
          <w:color w:val="000000"/>
          <w:sz w:val="24"/>
          <w:szCs w:val="24"/>
        </w:rPr>
        <w:t>performatif</w:t>
      </w:r>
      <w:proofErr w:type="spellEnd"/>
      <w:r w:rsidR="00D37A7D" w:rsidRPr="00C263FA">
        <w:rPr>
          <w:rFonts w:ascii="Times" w:eastAsia="Times" w:hAnsi="Times" w:cs="Times"/>
          <w:color w:val="000000"/>
          <w:sz w:val="24"/>
          <w:szCs w:val="24"/>
        </w:rPr>
        <w:t xml:space="preserve"> </w:t>
      </w:r>
      <w:proofErr w:type="spellStart"/>
      <w:r w:rsidR="00D37A7D" w:rsidRPr="00C263FA">
        <w:rPr>
          <w:rFonts w:ascii="Times" w:eastAsia="Times" w:hAnsi="Times" w:cs="Times"/>
          <w:color w:val="000000"/>
          <w:sz w:val="24"/>
          <w:szCs w:val="24"/>
        </w:rPr>
        <w:t>puisi</w:t>
      </w:r>
      <w:proofErr w:type="spellEnd"/>
      <w:r w:rsidR="00D37A7D" w:rsidRPr="00C263FA">
        <w:rPr>
          <w:rFonts w:ascii="Times" w:eastAsia="Times" w:hAnsi="Times" w:cs="Times"/>
          <w:color w:val="000000"/>
          <w:sz w:val="24"/>
          <w:szCs w:val="24"/>
        </w:rPr>
        <w:t xml:space="preserve"> yang </w:t>
      </w:r>
      <w:proofErr w:type="spellStart"/>
      <w:r w:rsidR="00D37A7D" w:rsidRPr="00C263FA">
        <w:rPr>
          <w:rFonts w:ascii="Times" w:eastAsia="Times" w:hAnsi="Times" w:cs="Times"/>
          <w:color w:val="000000"/>
          <w:sz w:val="24"/>
          <w:szCs w:val="24"/>
        </w:rPr>
        <w:t>mendukung</w:t>
      </w:r>
      <w:proofErr w:type="spellEnd"/>
      <w:r w:rsidR="00D37A7D" w:rsidRPr="00C263FA">
        <w:rPr>
          <w:rFonts w:ascii="Times" w:eastAsia="Times" w:hAnsi="Times" w:cs="Times"/>
          <w:color w:val="000000"/>
          <w:sz w:val="24"/>
          <w:szCs w:val="24"/>
        </w:rPr>
        <w:t xml:space="preserve"> </w:t>
      </w:r>
      <w:proofErr w:type="spellStart"/>
      <w:r w:rsidR="00D37A7D" w:rsidRPr="00C263FA">
        <w:rPr>
          <w:rFonts w:ascii="Times" w:eastAsia="Times" w:hAnsi="Times" w:cs="Times"/>
          <w:color w:val="000000"/>
          <w:sz w:val="24"/>
          <w:szCs w:val="24"/>
        </w:rPr>
        <w:t>penyampaian</w:t>
      </w:r>
      <w:proofErr w:type="spellEnd"/>
      <w:r w:rsidR="00D37A7D" w:rsidRPr="00C263FA">
        <w:rPr>
          <w:rFonts w:ascii="Times" w:eastAsia="Times" w:hAnsi="Times" w:cs="Times"/>
          <w:color w:val="000000"/>
          <w:sz w:val="24"/>
          <w:szCs w:val="24"/>
        </w:rPr>
        <w:t xml:space="preserve"> </w:t>
      </w:r>
      <w:proofErr w:type="spellStart"/>
      <w:r w:rsidR="00D37A7D" w:rsidRPr="00C263FA">
        <w:rPr>
          <w:rFonts w:ascii="Times" w:eastAsia="Times" w:hAnsi="Times" w:cs="Times"/>
          <w:color w:val="000000"/>
          <w:sz w:val="24"/>
          <w:szCs w:val="24"/>
        </w:rPr>
        <w:t>pesan</w:t>
      </w:r>
      <w:proofErr w:type="spellEnd"/>
      <w:r w:rsidR="00D37A7D" w:rsidRPr="00C263FA">
        <w:rPr>
          <w:rFonts w:ascii="Times" w:eastAsia="Times" w:hAnsi="Times" w:cs="Times"/>
          <w:color w:val="000000"/>
          <w:sz w:val="24"/>
          <w:szCs w:val="24"/>
        </w:rPr>
        <w:t xml:space="preserve"> </w:t>
      </w:r>
      <w:proofErr w:type="spellStart"/>
      <w:r w:rsidR="00D37A7D" w:rsidRPr="00C263FA">
        <w:rPr>
          <w:rFonts w:ascii="Times" w:eastAsia="Times" w:hAnsi="Times" w:cs="Times"/>
          <w:color w:val="000000"/>
          <w:sz w:val="24"/>
          <w:szCs w:val="24"/>
        </w:rPr>
        <w:t>sufistik</w:t>
      </w:r>
      <w:proofErr w:type="spellEnd"/>
      <w:r w:rsidR="00D37A7D" w:rsidRPr="00C263FA">
        <w:rPr>
          <w:rFonts w:ascii="Times" w:eastAsia="Times" w:hAnsi="Times" w:cs="Times"/>
          <w:color w:val="000000"/>
          <w:sz w:val="24"/>
          <w:szCs w:val="24"/>
        </w:rPr>
        <w:t xml:space="preserve">. </w:t>
      </w:r>
      <w:proofErr w:type="spellStart"/>
      <w:r w:rsidR="00D37A7D" w:rsidRPr="00C263FA">
        <w:rPr>
          <w:rFonts w:ascii="Times" w:eastAsia="Times" w:hAnsi="Times" w:cs="Times"/>
          <w:color w:val="000000"/>
          <w:sz w:val="24"/>
          <w:szCs w:val="24"/>
        </w:rPr>
        <w:t>Keterlibatan</w:t>
      </w:r>
      <w:proofErr w:type="spellEnd"/>
      <w:r w:rsidR="00D37A7D" w:rsidRPr="00C263FA">
        <w:rPr>
          <w:rFonts w:ascii="Times" w:eastAsia="Times" w:hAnsi="Times" w:cs="Times"/>
          <w:color w:val="000000"/>
          <w:sz w:val="24"/>
          <w:szCs w:val="24"/>
        </w:rPr>
        <w:t xml:space="preserve"> </w:t>
      </w:r>
      <w:proofErr w:type="spellStart"/>
      <w:r w:rsidR="00D37A7D" w:rsidRPr="00C263FA">
        <w:rPr>
          <w:rFonts w:ascii="Times" w:eastAsia="Times" w:hAnsi="Times" w:cs="Times"/>
          <w:color w:val="000000"/>
          <w:sz w:val="24"/>
          <w:szCs w:val="24"/>
        </w:rPr>
        <w:t>intertekstual</w:t>
      </w:r>
      <w:proofErr w:type="spellEnd"/>
      <w:r w:rsidR="00D37A7D" w:rsidRPr="00C263FA">
        <w:rPr>
          <w:rFonts w:ascii="Times" w:eastAsia="Times" w:hAnsi="Times" w:cs="Times"/>
          <w:color w:val="000000"/>
          <w:sz w:val="24"/>
          <w:szCs w:val="24"/>
        </w:rPr>
        <w:t xml:space="preserve"> </w:t>
      </w:r>
      <w:proofErr w:type="spellStart"/>
      <w:r w:rsidR="00D37A7D" w:rsidRPr="00C263FA">
        <w:rPr>
          <w:rFonts w:ascii="Times" w:eastAsia="Times" w:hAnsi="Times" w:cs="Times"/>
          <w:color w:val="000000"/>
          <w:sz w:val="24"/>
          <w:szCs w:val="24"/>
        </w:rPr>
        <w:t>dengan</w:t>
      </w:r>
      <w:proofErr w:type="spellEnd"/>
      <w:r w:rsidR="00D37A7D" w:rsidRPr="00C263FA">
        <w:rPr>
          <w:rFonts w:ascii="Times" w:eastAsia="Times" w:hAnsi="Times" w:cs="Times"/>
          <w:color w:val="000000"/>
          <w:sz w:val="24"/>
          <w:szCs w:val="24"/>
        </w:rPr>
        <w:t xml:space="preserve"> </w:t>
      </w:r>
      <w:proofErr w:type="spellStart"/>
      <w:r w:rsidR="00D37A7D" w:rsidRPr="00C263FA">
        <w:rPr>
          <w:rFonts w:ascii="Times" w:eastAsia="Times" w:hAnsi="Times" w:cs="Times"/>
          <w:color w:val="000000"/>
          <w:sz w:val="24"/>
          <w:szCs w:val="24"/>
        </w:rPr>
        <w:t>sumber</w:t>
      </w:r>
      <w:proofErr w:type="spellEnd"/>
      <w:r w:rsidR="00D37A7D" w:rsidRPr="00C263FA">
        <w:rPr>
          <w:rFonts w:ascii="Times" w:eastAsia="Times" w:hAnsi="Times" w:cs="Times"/>
          <w:color w:val="000000"/>
          <w:sz w:val="24"/>
          <w:szCs w:val="24"/>
        </w:rPr>
        <w:t xml:space="preserve"> </w:t>
      </w:r>
      <w:r w:rsidR="00D37A7D" w:rsidRPr="00C263FA">
        <w:rPr>
          <w:rFonts w:ascii="Times" w:eastAsia="Times" w:hAnsi="Times" w:cs="Times"/>
          <w:color w:val="000000"/>
          <w:sz w:val="24"/>
          <w:szCs w:val="24"/>
        </w:rPr>
        <w:lastRenderedPageBreak/>
        <w:t xml:space="preserve">Arab dan Persia </w:t>
      </w:r>
      <w:proofErr w:type="spellStart"/>
      <w:r w:rsidR="00D37A7D" w:rsidRPr="00C263FA">
        <w:rPr>
          <w:rFonts w:ascii="Times" w:eastAsia="Times" w:hAnsi="Times" w:cs="Times"/>
          <w:color w:val="000000"/>
          <w:sz w:val="24"/>
          <w:szCs w:val="24"/>
        </w:rPr>
        <w:t>klasik</w:t>
      </w:r>
      <w:proofErr w:type="spellEnd"/>
      <w:r w:rsidR="00D37A7D" w:rsidRPr="00C263FA">
        <w:rPr>
          <w:rFonts w:ascii="Times" w:eastAsia="Times" w:hAnsi="Times" w:cs="Times"/>
          <w:color w:val="000000"/>
          <w:sz w:val="24"/>
          <w:szCs w:val="24"/>
        </w:rPr>
        <w:t xml:space="preserve"> </w:t>
      </w:r>
      <w:proofErr w:type="spellStart"/>
      <w:r w:rsidR="00D37A7D" w:rsidRPr="00C263FA">
        <w:rPr>
          <w:rFonts w:ascii="Times" w:eastAsia="Times" w:hAnsi="Times" w:cs="Times"/>
          <w:color w:val="000000"/>
          <w:sz w:val="24"/>
          <w:szCs w:val="24"/>
        </w:rPr>
        <w:t>ditafsirkan</w:t>
      </w:r>
      <w:proofErr w:type="spellEnd"/>
      <w:r w:rsidR="00D37A7D" w:rsidRPr="00C263FA">
        <w:rPr>
          <w:rFonts w:ascii="Times" w:eastAsia="Times" w:hAnsi="Times" w:cs="Times"/>
          <w:color w:val="000000"/>
          <w:sz w:val="24"/>
          <w:szCs w:val="24"/>
        </w:rPr>
        <w:t xml:space="preserve"> </w:t>
      </w:r>
      <w:proofErr w:type="spellStart"/>
      <w:r w:rsidR="00D37A7D" w:rsidRPr="00C263FA">
        <w:rPr>
          <w:rFonts w:ascii="Times" w:eastAsia="Times" w:hAnsi="Times" w:cs="Times"/>
          <w:color w:val="000000"/>
          <w:sz w:val="24"/>
          <w:szCs w:val="24"/>
        </w:rPr>
        <w:t>ulang</w:t>
      </w:r>
      <w:proofErr w:type="spellEnd"/>
      <w:r w:rsidR="00D37A7D" w:rsidRPr="00C263FA">
        <w:rPr>
          <w:rFonts w:ascii="Times" w:eastAsia="Times" w:hAnsi="Times" w:cs="Times"/>
          <w:color w:val="000000"/>
          <w:sz w:val="24"/>
          <w:szCs w:val="24"/>
        </w:rPr>
        <w:t xml:space="preserve"> </w:t>
      </w:r>
      <w:proofErr w:type="spellStart"/>
      <w:r w:rsidR="00D37A7D" w:rsidRPr="00C263FA">
        <w:rPr>
          <w:rFonts w:ascii="Times" w:eastAsia="Times" w:hAnsi="Times" w:cs="Times"/>
          <w:color w:val="000000"/>
          <w:sz w:val="24"/>
          <w:szCs w:val="24"/>
        </w:rPr>
        <w:t>dalam</w:t>
      </w:r>
      <w:proofErr w:type="spellEnd"/>
      <w:r w:rsidR="00D37A7D" w:rsidRPr="00C263FA">
        <w:rPr>
          <w:rFonts w:ascii="Times" w:eastAsia="Times" w:hAnsi="Times" w:cs="Times"/>
          <w:color w:val="000000"/>
          <w:sz w:val="24"/>
          <w:szCs w:val="24"/>
        </w:rPr>
        <w:t xml:space="preserve"> </w:t>
      </w:r>
      <w:proofErr w:type="spellStart"/>
      <w:r w:rsidR="00D37A7D" w:rsidRPr="00C263FA">
        <w:rPr>
          <w:rFonts w:ascii="Times" w:eastAsia="Times" w:hAnsi="Times" w:cs="Times"/>
          <w:color w:val="000000"/>
          <w:sz w:val="24"/>
          <w:szCs w:val="24"/>
        </w:rPr>
        <w:t>kerangka</w:t>
      </w:r>
      <w:proofErr w:type="spellEnd"/>
      <w:r w:rsidR="00D37A7D" w:rsidRPr="00C263FA">
        <w:rPr>
          <w:rFonts w:ascii="Times" w:eastAsia="Times" w:hAnsi="Times" w:cs="Times"/>
          <w:color w:val="000000"/>
          <w:sz w:val="24"/>
          <w:szCs w:val="24"/>
        </w:rPr>
        <w:t xml:space="preserve"> </w:t>
      </w:r>
      <w:proofErr w:type="spellStart"/>
      <w:r w:rsidR="00D37A7D" w:rsidRPr="00C263FA">
        <w:rPr>
          <w:rFonts w:ascii="Times" w:eastAsia="Times" w:hAnsi="Times" w:cs="Times"/>
          <w:color w:val="000000"/>
          <w:sz w:val="24"/>
          <w:szCs w:val="24"/>
        </w:rPr>
        <w:t>budaya</w:t>
      </w:r>
      <w:proofErr w:type="spellEnd"/>
      <w:r w:rsidR="00D37A7D" w:rsidRPr="00C263FA">
        <w:rPr>
          <w:rFonts w:ascii="Times" w:eastAsia="Times" w:hAnsi="Times" w:cs="Times"/>
          <w:color w:val="000000"/>
          <w:sz w:val="24"/>
          <w:szCs w:val="24"/>
        </w:rPr>
        <w:t xml:space="preserve"> Ottoman. </w:t>
      </w:r>
      <w:proofErr w:type="spellStart"/>
      <w:r w:rsidR="00D37A7D" w:rsidRPr="00C263FA">
        <w:rPr>
          <w:rFonts w:ascii="Times" w:eastAsia="Times" w:hAnsi="Times" w:cs="Times"/>
          <w:color w:val="000000"/>
          <w:sz w:val="24"/>
          <w:szCs w:val="24"/>
        </w:rPr>
        <w:t>Kesimpulannya</w:t>
      </w:r>
      <w:proofErr w:type="spellEnd"/>
      <w:r w:rsidR="00D37A7D" w:rsidRPr="00C263FA">
        <w:rPr>
          <w:rFonts w:ascii="Times" w:eastAsia="Times" w:hAnsi="Times" w:cs="Times"/>
          <w:color w:val="000000"/>
          <w:sz w:val="24"/>
          <w:szCs w:val="24"/>
        </w:rPr>
        <w:t xml:space="preserve">, </w:t>
      </w:r>
      <w:proofErr w:type="spellStart"/>
      <w:r w:rsidR="00D37A7D" w:rsidRPr="00C263FA">
        <w:rPr>
          <w:rFonts w:ascii="Times" w:eastAsia="Times" w:hAnsi="Times" w:cs="Times"/>
          <w:color w:val="000000"/>
          <w:sz w:val="24"/>
          <w:szCs w:val="24"/>
        </w:rPr>
        <w:t>Leylâ</w:t>
      </w:r>
      <w:proofErr w:type="spellEnd"/>
      <w:r w:rsidR="00D37A7D" w:rsidRPr="00C263FA">
        <w:rPr>
          <w:rFonts w:ascii="Times" w:eastAsia="Times" w:hAnsi="Times" w:cs="Times"/>
          <w:color w:val="000000"/>
          <w:sz w:val="24"/>
          <w:szCs w:val="24"/>
        </w:rPr>
        <w:t xml:space="preserve"> </w:t>
      </w:r>
      <w:proofErr w:type="spellStart"/>
      <w:r w:rsidR="00D37A7D" w:rsidRPr="00C263FA">
        <w:rPr>
          <w:rFonts w:ascii="Times" w:eastAsia="Times" w:hAnsi="Times" w:cs="Times"/>
          <w:color w:val="000000"/>
          <w:sz w:val="24"/>
          <w:szCs w:val="24"/>
        </w:rPr>
        <w:t>ile</w:t>
      </w:r>
      <w:proofErr w:type="spellEnd"/>
      <w:r w:rsidR="00D37A7D" w:rsidRPr="00C263FA">
        <w:rPr>
          <w:rFonts w:ascii="Times" w:eastAsia="Times" w:hAnsi="Times" w:cs="Times"/>
          <w:color w:val="000000"/>
          <w:sz w:val="24"/>
          <w:szCs w:val="24"/>
        </w:rPr>
        <w:t xml:space="preserve"> </w:t>
      </w:r>
      <w:proofErr w:type="spellStart"/>
      <w:r w:rsidR="00D37A7D" w:rsidRPr="00C263FA">
        <w:rPr>
          <w:rFonts w:ascii="Times" w:eastAsia="Times" w:hAnsi="Times" w:cs="Times"/>
          <w:color w:val="000000"/>
          <w:sz w:val="24"/>
          <w:szCs w:val="24"/>
        </w:rPr>
        <w:t>Mecnûn</w:t>
      </w:r>
      <w:proofErr w:type="spellEnd"/>
      <w:r w:rsidR="00D37A7D" w:rsidRPr="00C263FA">
        <w:rPr>
          <w:rFonts w:ascii="Times" w:eastAsia="Times" w:hAnsi="Times" w:cs="Times"/>
          <w:color w:val="000000"/>
          <w:sz w:val="24"/>
          <w:szCs w:val="24"/>
        </w:rPr>
        <w:t xml:space="preserve"> </w:t>
      </w:r>
      <w:proofErr w:type="spellStart"/>
      <w:r w:rsidR="00D37A7D" w:rsidRPr="00C263FA">
        <w:rPr>
          <w:rFonts w:ascii="Times" w:eastAsia="Times" w:hAnsi="Times" w:cs="Times"/>
          <w:color w:val="000000"/>
          <w:sz w:val="24"/>
          <w:szCs w:val="24"/>
        </w:rPr>
        <w:t>bukan</w:t>
      </w:r>
      <w:proofErr w:type="spellEnd"/>
      <w:r w:rsidR="00D37A7D" w:rsidRPr="00C263FA">
        <w:rPr>
          <w:rFonts w:ascii="Times" w:eastAsia="Times" w:hAnsi="Times" w:cs="Times"/>
          <w:color w:val="000000"/>
          <w:sz w:val="24"/>
          <w:szCs w:val="24"/>
        </w:rPr>
        <w:t xml:space="preserve"> </w:t>
      </w:r>
      <w:proofErr w:type="spellStart"/>
      <w:r w:rsidR="00D37A7D" w:rsidRPr="00C263FA">
        <w:rPr>
          <w:rFonts w:ascii="Times" w:eastAsia="Times" w:hAnsi="Times" w:cs="Times"/>
          <w:color w:val="000000"/>
          <w:sz w:val="24"/>
          <w:szCs w:val="24"/>
        </w:rPr>
        <w:t>sekadar</w:t>
      </w:r>
      <w:proofErr w:type="spellEnd"/>
      <w:r w:rsidR="00D37A7D" w:rsidRPr="00C263FA">
        <w:rPr>
          <w:rFonts w:ascii="Times" w:eastAsia="Times" w:hAnsi="Times" w:cs="Times"/>
          <w:color w:val="000000"/>
          <w:sz w:val="24"/>
          <w:szCs w:val="24"/>
        </w:rPr>
        <w:t xml:space="preserve"> </w:t>
      </w:r>
      <w:proofErr w:type="spellStart"/>
      <w:r w:rsidR="00D37A7D" w:rsidRPr="00C263FA">
        <w:rPr>
          <w:rFonts w:ascii="Times" w:eastAsia="Times" w:hAnsi="Times" w:cs="Times"/>
          <w:color w:val="000000"/>
          <w:sz w:val="24"/>
          <w:szCs w:val="24"/>
        </w:rPr>
        <w:t>kisah</w:t>
      </w:r>
      <w:proofErr w:type="spellEnd"/>
      <w:r w:rsidR="00D37A7D" w:rsidRPr="00C263FA">
        <w:rPr>
          <w:rFonts w:ascii="Times" w:eastAsia="Times" w:hAnsi="Times" w:cs="Times"/>
          <w:color w:val="000000"/>
          <w:sz w:val="24"/>
          <w:szCs w:val="24"/>
        </w:rPr>
        <w:t xml:space="preserve"> </w:t>
      </w:r>
      <w:proofErr w:type="spellStart"/>
      <w:r w:rsidR="00D37A7D" w:rsidRPr="00C263FA">
        <w:rPr>
          <w:rFonts w:ascii="Times" w:eastAsia="Times" w:hAnsi="Times" w:cs="Times"/>
          <w:color w:val="000000"/>
          <w:sz w:val="24"/>
          <w:szCs w:val="24"/>
        </w:rPr>
        <w:t>cinta</w:t>
      </w:r>
      <w:proofErr w:type="spellEnd"/>
      <w:r w:rsidR="00D37A7D" w:rsidRPr="00C263FA">
        <w:rPr>
          <w:rFonts w:ascii="Times" w:eastAsia="Times" w:hAnsi="Times" w:cs="Times"/>
          <w:color w:val="000000"/>
          <w:sz w:val="24"/>
          <w:szCs w:val="24"/>
        </w:rPr>
        <w:t xml:space="preserve">, </w:t>
      </w:r>
      <w:proofErr w:type="spellStart"/>
      <w:r w:rsidR="00D37A7D" w:rsidRPr="00C263FA">
        <w:rPr>
          <w:rFonts w:ascii="Times" w:eastAsia="Times" w:hAnsi="Times" w:cs="Times"/>
          <w:color w:val="000000"/>
          <w:sz w:val="24"/>
          <w:szCs w:val="24"/>
        </w:rPr>
        <w:t>melainkan</w:t>
      </w:r>
      <w:proofErr w:type="spellEnd"/>
      <w:r w:rsidR="00D37A7D" w:rsidRPr="00C263FA">
        <w:rPr>
          <w:rFonts w:ascii="Times" w:eastAsia="Times" w:hAnsi="Times" w:cs="Times"/>
          <w:color w:val="000000"/>
          <w:sz w:val="24"/>
          <w:szCs w:val="24"/>
        </w:rPr>
        <w:t xml:space="preserve"> </w:t>
      </w:r>
      <w:proofErr w:type="spellStart"/>
      <w:r w:rsidR="00D37A7D" w:rsidRPr="00C263FA">
        <w:rPr>
          <w:rFonts w:ascii="Times" w:eastAsia="Times" w:hAnsi="Times" w:cs="Times"/>
          <w:color w:val="000000"/>
          <w:sz w:val="24"/>
          <w:szCs w:val="24"/>
        </w:rPr>
        <w:t>artefak</w:t>
      </w:r>
      <w:proofErr w:type="spellEnd"/>
      <w:r w:rsidR="00D37A7D" w:rsidRPr="00C263FA">
        <w:rPr>
          <w:rFonts w:ascii="Times" w:eastAsia="Times" w:hAnsi="Times" w:cs="Times"/>
          <w:color w:val="000000"/>
          <w:sz w:val="24"/>
          <w:szCs w:val="24"/>
        </w:rPr>
        <w:t xml:space="preserve"> </w:t>
      </w:r>
      <w:proofErr w:type="spellStart"/>
      <w:r w:rsidR="00D37A7D" w:rsidRPr="00C263FA">
        <w:rPr>
          <w:rFonts w:ascii="Times" w:eastAsia="Times" w:hAnsi="Times" w:cs="Times"/>
          <w:color w:val="000000"/>
          <w:sz w:val="24"/>
          <w:szCs w:val="24"/>
        </w:rPr>
        <w:t>budaya</w:t>
      </w:r>
      <w:proofErr w:type="spellEnd"/>
      <w:r w:rsidR="00D37A7D" w:rsidRPr="00C263FA">
        <w:rPr>
          <w:rFonts w:ascii="Times" w:eastAsia="Times" w:hAnsi="Times" w:cs="Times"/>
          <w:color w:val="000000"/>
          <w:sz w:val="24"/>
          <w:szCs w:val="24"/>
        </w:rPr>
        <w:t xml:space="preserve"> dan </w:t>
      </w:r>
      <w:proofErr w:type="spellStart"/>
      <w:r w:rsidR="00D37A7D" w:rsidRPr="00C263FA">
        <w:rPr>
          <w:rFonts w:ascii="Times" w:eastAsia="Times" w:hAnsi="Times" w:cs="Times"/>
          <w:color w:val="000000"/>
          <w:sz w:val="24"/>
          <w:szCs w:val="24"/>
        </w:rPr>
        <w:t>devosi</w:t>
      </w:r>
      <w:proofErr w:type="spellEnd"/>
      <w:r w:rsidR="00D37A7D" w:rsidRPr="00C263FA">
        <w:rPr>
          <w:rFonts w:ascii="Times" w:eastAsia="Times" w:hAnsi="Times" w:cs="Times"/>
          <w:color w:val="000000"/>
          <w:sz w:val="24"/>
          <w:szCs w:val="24"/>
        </w:rPr>
        <w:t xml:space="preserve"> yang </w:t>
      </w:r>
      <w:proofErr w:type="spellStart"/>
      <w:r w:rsidR="00D37A7D" w:rsidRPr="00C263FA">
        <w:rPr>
          <w:rFonts w:ascii="Times" w:eastAsia="Times" w:hAnsi="Times" w:cs="Times"/>
          <w:color w:val="000000"/>
          <w:sz w:val="24"/>
          <w:szCs w:val="24"/>
        </w:rPr>
        <w:t>mencerminkan</w:t>
      </w:r>
      <w:proofErr w:type="spellEnd"/>
      <w:r w:rsidR="00D37A7D" w:rsidRPr="00C263FA">
        <w:rPr>
          <w:rFonts w:ascii="Times" w:eastAsia="Times" w:hAnsi="Times" w:cs="Times"/>
          <w:color w:val="000000"/>
          <w:sz w:val="24"/>
          <w:szCs w:val="24"/>
        </w:rPr>
        <w:t xml:space="preserve"> </w:t>
      </w:r>
      <w:proofErr w:type="spellStart"/>
      <w:r w:rsidR="00D37A7D" w:rsidRPr="00C263FA">
        <w:rPr>
          <w:rFonts w:ascii="Times" w:eastAsia="Times" w:hAnsi="Times" w:cs="Times"/>
          <w:color w:val="000000"/>
          <w:sz w:val="24"/>
          <w:szCs w:val="24"/>
        </w:rPr>
        <w:t>imajinasi</w:t>
      </w:r>
      <w:proofErr w:type="spellEnd"/>
      <w:r w:rsidR="00D37A7D" w:rsidRPr="00C263FA">
        <w:rPr>
          <w:rFonts w:ascii="Times" w:eastAsia="Times" w:hAnsi="Times" w:cs="Times"/>
          <w:color w:val="000000"/>
          <w:sz w:val="24"/>
          <w:szCs w:val="24"/>
        </w:rPr>
        <w:t xml:space="preserve"> spiritual dunia Islam Ottoman </w:t>
      </w:r>
      <w:proofErr w:type="spellStart"/>
      <w:r w:rsidR="00D37A7D" w:rsidRPr="00C263FA">
        <w:rPr>
          <w:rFonts w:ascii="Times" w:eastAsia="Times" w:hAnsi="Times" w:cs="Times"/>
          <w:color w:val="000000"/>
          <w:sz w:val="24"/>
          <w:szCs w:val="24"/>
        </w:rPr>
        <w:t>melalui</w:t>
      </w:r>
      <w:proofErr w:type="spellEnd"/>
      <w:r w:rsidR="00D37A7D" w:rsidRPr="00C263FA">
        <w:rPr>
          <w:rFonts w:ascii="Times" w:eastAsia="Times" w:hAnsi="Times" w:cs="Times"/>
          <w:color w:val="000000"/>
          <w:sz w:val="24"/>
          <w:szCs w:val="24"/>
        </w:rPr>
        <w:t xml:space="preserve"> </w:t>
      </w:r>
      <w:proofErr w:type="spellStart"/>
      <w:r w:rsidR="00D37A7D" w:rsidRPr="00C263FA">
        <w:rPr>
          <w:rFonts w:ascii="Times" w:eastAsia="Times" w:hAnsi="Times" w:cs="Times"/>
          <w:color w:val="000000"/>
          <w:sz w:val="24"/>
          <w:szCs w:val="24"/>
        </w:rPr>
        <w:t>narasi</w:t>
      </w:r>
      <w:proofErr w:type="spellEnd"/>
      <w:r w:rsidR="00D37A7D" w:rsidRPr="00C263FA">
        <w:rPr>
          <w:rFonts w:ascii="Times" w:eastAsia="Times" w:hAnsi="Times" w:cs="Times"/>
          <w:color w:val="000000"/>
          <w:sz w:val="24"/>
          <w:szCs w:val="24"/>
        </w:rPr>
        <w:t xml:space="preserve"> </w:t>
      </w:r>
      <w:proofErr w:type="spellStart"/>
      <w:r w:rsidR="00D37A7D" w:rsidRPr="00C263FA">
        <w:rPr>
          <w:rFonts w:ascii="Times" w:eastAsia="Times" w:hAnsi="Times" w:cs="Times"/>
          <w:color w:val="000000"/>
          <w:sz w:val="24"/>
          <w:szCs w:val="24"/>
        </w:rPr>
        <w:t>puitis</w:t>
      </w:r>
      <w:proofErr w:type="spellEnd"/>
      <w:r w:rsidR="00D37A7D" w:rsidRPr="00C263FA">
        <w:rPr>
          <w:rFonts w:ascii="Times" w:eastAsia="Times" w:hAnsi="Times" w:cs="Times"/>
          <w:color w:val="000000"/>
          <w:sz w:val="24"/>
          <w:szCs w:val="24"/>
        </w:rPr>
        <w:t>.</w:t>
      </w:r>
    </w:p>
    <w:p w14:paraId="3E216289" w14:textId="77777777" w:rsidR="00D37A7D" w:rsidRDefault="00D37A7D" w:rsidP="00D37A7D">
      <w:pPr>
        <w:spacing w:after="0"/>
        <w:rPr>
          <w:rFonts w:ascii="Times" w:eastAsia="Times" w:hAnsi="Times" w:cs="Times"/>
          <w:color w:val="000000"/>
          <w:sz w:val="24"/>
          <w:szCs w:val="24"/>
        </w:rPr>
      </w:pPr>
      <w:bookmarkStart w:id="6" w:name="_Hlk205365286"/>
      <w:bookmarkEnd w:id="5"/>
      <w:r w:rsidRPr="00C263FA">
        <w:rPr>
          <w:rFonts w:ascii="Times" w:eastAsia="Times" w:hAnsi="Times" w:cs="Times"/>
          <w:color w:val="000000"/>
          <w:sz w:val="24"/>
          <w:szCs w:val="24"/>
        </w:rPr>
        <w:t xml:space="preserve">Kata Kunci: </w:t>
      </w:r>
      <w:proofErr w:type="spellStart"/>
      <w:r w:rsidRPr="00C263FA">
        <w:rPr>
          <w:rFonts w:ascii="Times" w:eastAsia="Times" w:hAnsi="Times" w:cs="Times"/>
          <w:color w:val="000000"/>
          <w:sz w:val="24"/>
          <w:szCs w:val="24"/>
        </w:rPr>
        <w:t>Fuzûlî</w:t>
      </w:r>
      <w:proofErr w:type="spellEnd"/>
      <w:r w:rsidRPr="00C263FA">
        <w:rPr>
          <w:rFonts w:ascii="Times" w:eastAsia="Times" w:hAnsi="Times" w:cs="Times"/>
          <w:color w:val="000000"/>
          <w:sz w:val="24"/>
          <w:szCs w:val="24"/>
        </w:rPr>
        <w:t xml:space="preserve">, </w:t>
      </w:r>
      <w:proofErr w:type="spellStart"/>
      <w:r w:rsidRPr="00C263FA">
        <w:rPr>
          <w:rFonts w:ascii="Times" w:eastAsia="Times" w:hAnsi="Times" w:cs="Times"/>
          <w:color w:val="000000"/>
          <w:sz w:val="24"/>
          <w:szCs w:val="24"/>
        </w:rPr>
        <w:t>Leylâ</w:t>
      </w:r>
      <w:proofErr w:type="spellEnd"/>
      <w:r w:rsidRPr="00C263FA">
        <w:rPr>
          <w:rFonts w:ascii="Times" w:eastAsia="Times" w:hAnsi="Times" w:cs="Times"/>
          <w:color w:val="000000"/>
          <w:sz w:val="24"/>
          <w:szCs w:val="24"/>
        </w:rPr>
        <w:t xml:space="preserve"> </w:t>
      </w:r>
      <w:proofErr w:type="spellStart"/>
      <w:r w:rsidRPr="00C263FA">
        <w:rPr>
          <w:rFonts w:ascii="Times" w:eastAsia="Times" w:hAnsi="Times" w:cs="Times"/>
          <w:color w:val="000000"/>
          <w:sz w:val="24"/>
          <w:szCs w:val="24"/>
        </w:rPr>
        <w:t>ile</w:t>
      </w:r>
      <w:proofErr w:type="spellEnd"/>
      <w:r w:rsidRPr="00C263FA">
        <w:rPr>
          <w:rFonts w:ascii="Times" w:eastAsia="Times" w:hAnsi="Times" w:cs="Times"/>
          <w:color w:val="000000"/>
          <w:sz w:val="24"/>
          <w:szCs w:val="24"/>
        </w:rPr>
        <w:t xml:space="preserve"> </w:t>
      </w:r>
      <w:proofErr w:type="spellStart"/>
      <w:r w:rsidRPr="00C263FA">
        <w:rPr>
          <w:rFonts w:ascii="Times" w:eastAsia="Times" w:hAnsi="Times" w:cs="Times"/>
          <w:color w:val="000000"/>
          <w:sz w:val="24"/>
          <w:szCs w:val="24"/>
        </w:rPr>
        <w:t>Mecnûn</w:t>
      </w:r>
      <w:proofErr w:type="spellEnd"/>
      <w:r w:rsidRPr="00C263FA">
        <w:rPr>
          <w:rFonts w:ascii="Times" w:eastAsia="Times" w:hAnsi="Times" w:cs="Times"/>
          <w:color w:val="000000"/>
          <w:sz w:val="24"/>
          <w:szCs w:val="24"/>
        </w:rPr>
        <w:t xml:space="preserve">, sastra </w:t>
      </w:r>
      <w:proofErr w:type="spellStart"/>
      <w:r w:rsidRPr="00C263FA">
        <w:rPr>
          <w:rFonts w:ascii="Times" w:eastAsia="Times" w:hAnsi="Times" w:cs="Times"/>
          <w:color w:val="000000"/>
          <w:sz w:val="24"/>
          <w:szCs w:val="24"/>
        </w:rPr>
        <w:t>sufi</w:t>
      </w:r>
      <w:proofErr w:type="spellEnd"/>
      <w:r w:rsidRPr="00C263FA">
        <w:rPr>
          <w:rFonts w:ascii="Times" w:eastAsia="Times" w:hAnsi="Times" w:cs="Times"/>
          <w:color w:val="000000"/>
          <w:sz w:val="24"/>
          <w:szCs w:val="24"/>
        </w:rPr>
        <w:t xml:space="preserve">, </w:t>
      </w:r>
      <w:proofErr w:type="spellStart"/>
      <w:r w:rsidRPr="00C263FA">
        <w:rPr>
          <w:rFonts w:ascii="Times" w:eastAsia="Times" w:hAnsi="Times" w:cs="Times"/>
          <w:color w:val="000000"/>
          <w:sz w:val="24"/>
          <w:szCs w:val="24"/>
        </w:rPr>
        <w:t>budaya</w:t>
      </w:r>
      <w:proofErr w:type="spellEnd"/>
      <w:r w:rsidRPr="00C263FA">
        <w:rPr>
          <w:rFonts w:ascii="Times" w:eastAsia="Times" w:hAnsi="Times" w:cs="Times"/>
          <w:color w:val="000000"/>
          <w:sz w:val="24"/>
          <w:szCs w:val="24"/>
        </w:rPr>
        <w:t xml:space="preserve"> Ottoman, </w:t>
      </w:r>
      <w:proofErr w:type="spellStart"/>
      <w:r w:rsidRPr="00C263FA">
        <w:rPr>
          <w:rFonts w:ascii="Times" w:eastAsia="Times" w:hAnsi="Times" w:cs="Times"/>
          <w:color w:val="000000"/>
          <w:sz w:val="24"/>
          <w:szCs w:val="24"/>
        </w:rPr>
        <w:t>alegori</w:t>
      </w:r>
      <w:proofErr w:type="spellEnd"/>
      <w:r w:rsidRPr="00C263FA">
        <w:rPr>
          <w:rFonts w:ascii="Times" w:eastAsia="Times" w:hAnsi="Times" w:cs="Times"/>
          <w:color w:val="000000"/>
          <w:sz w:val="24"/>
          <w:szCs w:val="24"/>
        </w:rPr>
        <w:t xml:space="preserve">, </w:t>
      </w:r>
      <w:proofErr w:type="spellStart"/>
      <w:r w:rsidRPr="00C263FA">
        <w:rPr>
          <w:rFonts w:ascii="Times" w:eastAsia="Times" w:hAnsi="Times" w:cs="Times"/>
          <w:color w:val="000000"/>
          <w:sz w:val="24"/>
          <w:szCs w:val="24"/>
        </w:rPr>
        <w:t>mistisisme</w:t>
      </w:r>
      <w:proofErr w:type="spellEnd"/>
      <w:r w:rsidRPr="00C263FA">
        <w:rPr>
          <w:rFonts w:ascii="Times" w:eastAsia="Times" w:hAnsi="Times" w:cs="Times"/>
          <w:color w:val="000000"/>
          <w:sz w:val="24"/>
          <w:szCs w:val="24"/>
        </w:rPr>
        <w:t xml:space="preserve">, </w:t>
      </w:r>
      <w:proofErr w:type="spellStart"/>
      <w:r w:rsidRPr="00C263FA">
        <w:rPr>
          <w:rFonts w:ascii="Times" w:eastAsia="Times" w:hAnsi="Times" w:cs="Times"/>
          <w:color w:val="000000"/>
          <w:sz w:val="24"/>
          <w:szCs w:val="24"/>
        </w:rPr>
        <w:t>puisi</w:t>
      </w:r>
      <w:proofErr w:type="spellEnd"/>
      <w:r w:rsidRPr="00C263FA">
        <w:rPr>
          <w:rFonts w:ascii="Times" w:eastAsia="Times" w:hAnsi="Times" w:cs="Times"/>
          <w:color w:val="000000"/>
          <w:sz w:val="24"/>
          <w:szCs w:val="24"/>
        </w:rPr>
        <w:t xml:space="preserve"> Islam, </w:t>
      </w:r>
      <w:proofErr w:type="spellStart"/>
      <w:r w:rsidRPr="00C263FA">
        <w:rPr>
          <w:rFonts w:ascii="Times" w:eastAsia="Times" w:hAnsi="Times" w:cs="Times"/>
          <w:color w:val="000000"/>
          <w:sz w:val="24"/>
          <w:szCs w:val="24"/>
        </w:rPr>
        <w:t>puisi</w:t>
      </w:r>
      <w:proofErr w:type="spellEnd"/>
      <w:r w:rsidRPr="00C263FA">
        <w:rPr>
          <w:rFonts w:ascii="Times" w:eastAsia="Times" w:hAnsi="Times" w:cs="Times"/>
          <w:color w:val="000000"/>
          <w:sz w:val="24"/>
          <w:szCs w:val="24"/>
        </w:rPr>
        <w:t xml:space="preserve"> Divan</w:t>
      </w:r>
    </w:p>
    <w:bookmarkEnd w:id="6"/>
    <w:p w14:paraId="6267D1E5" w14:textId="77657A62" w:rsidR="001975C8" w:rsidRDefault="001975C8">
      <w:pPr>
        <w:pBdr>
          <w:top w:val="nil"/>
          <w:left w:val="nil"/>
          <w:bottom w:val="nil"/>
          <w:right w:val="nil"/>
          <w:between w:val="nil"/>
        </w:pBdr>
        <w:spacing w:after="0" w:line="240" w:lineRule="auto"/>
        <w:jc w:val="both"/>
        <w:rPr>
          <w:rFonts w:ascii="Times" w:eastAsia="Times" w:hAnsi="Times" w:cs="Times"/>
          <w:color w:val="000000"/>
          <w:sz w:val="24"/>
          <w:szCs w:val="24"/>
        </w:rPr>
      </w:pPr>
    </w:p>
    <w:p w14:paraId="43EC375A" w14:textId="77777777" w:rsidR="001975C8" w:rsidRDefault="001975C8">
      <w:pPr>
        <w:pStyle w:val="Heading1"/>
        <w:spacing w:before="0" w:after="0" w:line="360" w:lineRule="auto"/>
        <w:jc w:val="both"/>
        <w:rPr>
          <w:rFonts w:ascii="Times" w:eastAsia="Times" w:hAnsi="Times" w:cs="Times"/>
          <w:sz w:val="24"/>
          <w:szCs w:val="24"/>
        </w:rPr>
      </w:pPr>
    </w:p>
    <w:p w14:paraId="1CE23974" w14:textId="77777777" w:rsidR="001975C8" w:rsidRDefault="00000000">
      <w:pPr>
        <w:pStyle w:val="Heading1"/>
        <w:spacing w:before="0" w:after="0" w:line="360" w:lineRule="auto"/>
        <w:jc w:val="both"/>
        <w:rPr>
          <w:rFonts w:ascii="Times" w:eastAsia="Times" w:hAnsi="Times" w:cs="Times"/>
          <w:sz w:val="24"/>
          <w:szCs w:val="24"/>
        </w:rPr>
      </w:pPr>
      <w:r>
        <w:rPr>
          <w:rFonts w:ascii="Times" w:eastAsia="Times" w:hAnsi="Times" w:cs="Times"/>
          <w:sz w:val="24"/>
          <w:szCs w:val="24"/>
        </w:rPr>
        <w:t>INTRODUCTION (Times New Arabic, 12pt, Bold, Capital Letters)</w:t>
      </w:r>
    </w:p>
    <w:p w14:paraId="677F1404" w14:textId="0670C452" w:rsidR="00D37A7D" w:rsidRPr="00C263FA" w:rsidRDefault="00D37A7D" w:rsidP="00D37A7D">
      <w:pPr>
        <w:pStyle w:val="Heading1"/>
        <w:spacing w:before="0" w:after="0" w:line="360" w:lineRule="auto"/>
        <w:jc w:val="both"/>
        <w:rPr>
          <w:rFonts w:ascii="Times" w:eastAsia="Times" w:hAnsi="Times" w:cs="Times"/>
          <w:b w:val="0"/>
          <w:bCs w:val="0"/>
          <w:kern w:val="0"/>
          <w:sz w:val="24"/>
          <w:szCs w:val="24"/>
        </w:rPr>
      </w:pPr>
      <w:proofErr w:type="spellStart"/>
      <w:r w:rsidRPr="00C263FA">
        <w:rPr>
          <w:rFonts w:ascii="Times" w:eastAsia="Times" w:hAnsi="Times" w:cs="Times"/>
          <w:b w:val="0"/>
          <w:bCs w:val="0"/>
          <w:kern w:val="0"/>
          <w:sz w:val="24"/>
          <w:szCs w:val="24"/>
        </w:rPr>
        <w:t>Leylâ</w:t>
      </w:r>
      <w:proofErr w:type="spellEnd"/>
      <w:r w:rsidRPr="00C263FA">
        <w:rPr>
          <w:rFonts w:ascii="Times" w:eastAsia="Times" w:hAnsi="Times" w:cs="Times"/>
          <w:b w:val="0"/>
          <w:bCs w:val="0"/>
          <w:kern w:val="0"/>
          <w:sz w:val="24"/>
          <w:szCs w:val="24"/>
        </w:rPr>
        <w:t xml:space="preserve"> </w:t>
      </w:r>
      <w:proofErr w:type="spellStart"/>
      <w:r w:rsidRPr="00C263FA">
        <w:rPr>
          <w:rFonts w:ascii="Times" w:eastAsia="Times" w:hAnsi="Times" w:cs="Times"/>
          <w:b w:val="0"/>
          <w:bCs w:val="0"/>
          <w:kern w:val="0"/>
          <w:sz w:val="24"/>
          <w:szCs w:val="24"/>
        </w:rPr>
        <w:t>ile</w:t>
      </w:r>
      <w:proofErr w:type="spellEnd"/>
      <w:r w:rsidRPr="00C263FA">
        <w:rPr>
          <w:rFonts w:ascii="Times" w:eastAsia="Times" w:hAnsi="Times" w:cs="Times"/>
          <w:b w:val="0"/>
          <w:bCs w:val="0"/>
          <w:kern w:val="0"/>
          <w:sz w:val="24"/>
          <w:szCs w:val="24"/>
        </w:rPr>
        <w:t xml:space="preserve"> </w:t>
      </w:r>
      <w:proofErr w:type="spellStart"/>
      <w:r w:rsidRPr="00C263FA">
        <w:rPr>
          <w:rFonts w:ascii="Times" w:eastAsia="Times" w:hAnsi="Times" w:cs="Times"/>
          <w:b w:val="0"/>
          <w:bCs w:val="0"/>
          <w:kern w:val="0"/>
          <w:sz w:val="24"/>
          <w:szCs w:val="24"/>
        </w:rPr>
        <w:t>Mecnûn</w:t>
      </w:r>
      <w:proofErr w:type="spellEnd"/>
      <w:r w:rsidRPr="00C263FA">
        <w:rPr>
          <w:rFonts w:ascii="Times" w:eastAsia="Times" w:hAnsi="Times" w:cs="Times"/>
          <w:b w:val="0"/>
          <w:bCs w:val="0"/>
          <w:kern w:val="0"/>
          <w:sz w:val="24"/>
          <w:szCs w:val="24"/>
        </w:rPr>
        <w:t xml:space="preserve">, </w:t>
      </w:r>
      <w:proofErr w:type="spellStart"/>
      <w:r w:rsidRPr="00C263FA">
        <w:rPr>
          <w:rFonts w:ascii="Times" w:eastAsia="Times" w:hAnsi="Times" w:cs="Times"/>
          <w:b w:val="0"/>
          <w:bCs w:val="0"/>
          <w:kern w:val="0"/>
          <w:sz w:val="24"/>
          <w:szCs w:val="24"/>
        </w:rPr>
        <w:t>Fuzûlî’s</w:t>
      </w:r>
      <w:proofErr w:type="spellEnd"/>
      <w:r w:rsidRPr="00C263FA">
        <w:rPr>
          <w:rFonts w:ascii="Times" w:eastAsia="Times" w:hAnsi="Times" w:cs="Times"/>
          <w:b w:val="0"/>
          <w:bCs w:val="0"/>
          <w:kern w:val="0"/>
          <w:sz w:val="24"/>
          <w:szCs w:val="24"/>
        </w:rPr>
        <w:t xml:space="preserve"> great work from the 1500s, is one of the most </w:t>
      </w:r>
      <w:r w:rsidR="00444CD0">
        <w:rPr>
          <w:rFonts w:ascii="Times" w:eastAsia="Times" w:hAnsi="Times" w:cs="Times"/>
          <w:b w:val="0"/>
          <w:bCs w:val="0"/>
          <w:kern w:val="0"/>
          <w:sz w:val="24"/>
          <w:szCs w:val="24"/>
        </w:rPr>
        <w:t>enduring</w:t>
      </w:r>
      <w:r w:rsidRPr="00C263FA">
        <w:rPr>
          <w:rFonts w:ascii="Times" w:eastAsia="Times" w:hAnsi="Times" w:cs="Times"/>
          <w:b w:val="0"/>
          <w:bCs w:val="0"/>
          <w:kern w:val="0"/>
          <w:sz w:val="24"/>
          <w:szCs w:val="24"/>
        </w:rPr>
        <w:t xml:space="preserve"> examples of Ottoman Divan literature, showing the mix of Persian, Arabic, and Turkish cultures. </w:t>
      </w:r>
      <w:proofErr w:type="spellStart"/>
      <w:r w:rsidRPr="00C263FA">
        <w:rPr>
          <w:rFonts w:ascii="Times" w:eastAsia="Times" w:hAnsi="Times" w:cs="Times"/>
          <w:b w:val="0"/>
          <w:bCs w:val="0"/>
          <w:kern w:val="0"/>
          <w:sz w:val="24"/>
          <w:szCs w:val="24"/>
        </w:rPr>
        <w:t>Fuzûlî</w:t>
      </w:r>
      <w:proofErr w:type="spellEnd"/>
      <w:r w:rsidRPr="00C263FA">
        <w:rPr>
          <w:rFonts w:ascii="Times" w:eastAsia="Times" w:hAnsi="Times" w:cs="Times"/>
          <w:b w:val="0"/>
          <w:bCs w:val="0"/>
          <w:kern w:val="0"/>
          <w:sz w:val="24"/>
          <w:szCs w:val="24"/>
        </w:rPr>
        <w:t xml:space="preserve"> wrote </w:t>
      </w:r>
      <w:r w:rsidR="00DD0618">
        <w:rPr>
          <w:rFonts w:ascii="Times" w:eastAsia="Times" w:hAnsi="Times" w:cs="Times"/>
          <w:b w:val="0"/>
          <w:bCs w:val="0"/>
          <w:kern w:val="0"/>
          <w:sz w:val="24"/>
          <w:szCs w:val="24"/>
        </w:rPr>
        <w:t>this masterpiece</w:t>
      </w:r>
      <w:r w:rsidRPr="00C263FA">
        <w:rPr>
          <w:rFonts w:ascii="Times" w:eastAsia="Times" w:hAnsi="Times" w:cs="Times"/>
          <w:b w:val="0"/>
          <w:bCs w:val="0"/>
          <w:kern w:val="0"/>
          <w:sz w:val="24"/>
          <w:szCs w:val="24"/>
        </w:rPr>
        <w:t xml:space="preserve"> around 1535–1536</w:t>
      </w:r>
      <w:r w:rsidR="00DD0618">
        <w:rPr>
          <w:rFonts w:ascii="Times" w:eastAsia="Times" w:hAnsi="Times" w:cs="Times"/>
          <w:b w:val="0"/>
          <w:bCs w:val="0"/>
          <w:kern w:val="0"/>
          <w:sz w:val="24"/>
          <w:szCs w:val="24"/>
        </w:rPr>
        <w:t>,</w:t>
      </w:r>
      <w:r w:rsidRPr="00C263FA">
        <w:rPr>
          <w:rFonts w:ascii="Times" w:eastAsia="Times" w:hAnsi="Times" w:cs="Times"/>
          <w:b w:val="0"/>
          <w:bCs w:val="0"/>
          <w:kern w:val="0"/>
          <w:sz w:val="24"/>
          <w:szCs w:val="24"/>
        </w:rPr>
        <w:t xml:space="preserve"> while he was in Baghdad </w:t>
      </w:r>
      <w:r w:rsidR="00DD0618">
        <w:rPr>
          <w:rFonts w:ascii="Times" w:eastAsia="Times" w:hAnsi="Times" w:cs="Times"/>
          <w:b w:val="0"/>
          <w:bCs w:val="0"/>
          <w:kern w:val="0"/>
          <w:sz w:val="24"/>
          <w:szCs w:val="24"/>
        </w:rPr>
        <w:t>by</w:t>
      </w:r>
      <w:r w:rsidRPr="00C263FA">
        <w:rPr>
          <w:rFonts w:ascii="Times" w:eastAsia="Times" w:hAnsi="Times" w:cs="Times"/>
          <w:b w:val="0"/>
          <w:bCs w:val="0"/>
          <w:kern w:val="0"/>
          <w:sz w:val="24"/>
          <w:szCs w:val="24"/>
        </w:rPr>
        <w:t xml:space="preserve"> Ottoman support. His version makes the old Arabic–Persian story of Qays and Layla more </w:t>
      </w:r>
      <w:r w:rsidR="00224DB3">
        <w:rPr>
          <w:rFonts w:ascii="Times" w:eastAsia="Times" w:hAnsi="Times" w:cs="Times"/>
          <w:b w:val="0"/>
          <w:bCs w:val="0"/>
          <w:kern w:val="0"/>
          <w:sz w:val="24"/>
          <w:szCs w:val="24"/>
        </w:rPr>
        <w:t>critical</w:t>
      </w:r>
      <w:r w:rsidRPr="00C263FA">
        <w:rPr>
          <w:rFonts w:ascii="Times" w:eastAsia="Times" w:hAnsi="Times" w:cs="Times"/>
          <w:b w:val="0"/>
          <w:bCs w:val="0"/>
          <w:kern w:val="0"/>
          <w:sz w:val="24"/>
          <w:szCs w:val="24"/>
        </w:rPr>
        <w:t xml:space="preserve">, turning it into an Ottoman story with spiritual meaning. </w:t>
      </w:r>
      <w:r w:rsidR="00B75A03" w:rsidRPr="00B75A03">
        <w:rPr>
          <w:rFonts w:ascii="Times" w:eastAsia="Times" w:hAnsi="Times" w:cs="Times"/>
          <w:b w:val="0"/>
          <w:bCs w:val="0"/>
          <w:kern w:val="0"/>
          <w:sz w:val="24"/>
          <w:szCs w:val="24"/>
        </w:rPr>
        <w:t xml:space="preserve">While the poem may initially appear to be a poignant love story, it holds a more profound symbolic significance. It beautifully illustrates Sufi concepts, particularly the transformation of earthly love into a yearning for the </w:t>
      </w:r>
      <w:r w:rsidR="00B75A03">
        <w:rPr>
          <w:rFonts w:ascii="Times" w:eastAsia="Times" w:hAnsi="Times" w:cs="Times"/>
          <w:b w:val="0"/>
          <w:bCs w:val="0"/>
          <w:kern w:val="0"/>
          <w:sz w:val="24"/>
          <w:szCs w:val="24"/>
        </w:rPr>
        <w:t>God</w:t>
      </w:r>
      <w:r w:rsidR="00B75A03" w:rsidRPr="00B75A03">
        <w:rPr>
          <w:rFonts w:ascii="Times" w:eastAsia="Times" w:hAnsi="Times" w:cs="Times"/>
          <w:b w:val="0"/>
          <w:bCs w:val="0"/>
          <w:kern w:val="0"/>
          <w:sz w:val="24"/>
          <w:szCs w:val="24"/>
        </w:rPr>
        <w:t xml:space="preserve">, known as </w:t>
      </w:r>
      <w:proofErr w:type="spellStart"/>
      <w:r w:rsidR="00B75A03" w:rsidRPr="00B75A03">
        <w:rPr>
          <w:rFonts w:ascii="Times" w:eastAsia="Times" w:hAnsi="Times" w:cs="Times"/>
          <w:b w:val="0"/>
          <w:bCs w:val="0"/>
          <w:i/>
          <w:iCs/>
          <w:kern w:val="0"/>
          <w:sz w:val="24"/>
          <w:szCs w:val="24"/>
        </w:rPr>
        <w:t>mahabba</w:t>
      </w:r>
      <w:proofErr w:type="spellEnd"/>
      <w:r w:rsidR="00B75A03" w:rsidRPr="00B75A03">
        <w:rPr>
          <w:rFonts w:ascii="Times" w:eastAsia="Times" w:hAnsi="Times" w:cs="Times"/>
          <w:b w:val="0"/>
          <w:bCs w:val="0"/>
          <w:kern w:val="0"/>
          <w:sz w:val="24"/>
          <w:szCs w:val="24"/>
        </w:rPr>
        <w:t>.</w:t>
      </w:r>
    </w:p>
    <w:p w14:paraId="713B0B86" w14:textId="77C32E61" w:rsidR="00D37A7D" w:rsidRPr="00C263FA" w:rsidRDefault="00B75A03" w:rsidP="00B465DD">
      <w:pPr>
        <w:pStyle w:val="Heading1"/>
        <w:spacing w:before="0" w:after="200" w:line="360" w:lineRule="auto"/>
        <w:ind w:firstLine="720"/>
        <w:jc w:val="both"/>
        <w:rPr>
          <w:rFonts w:ascii="Times" w:eastAsia="Times" w:hAnsi="Times" w:cs="Times"/>
          <w:b w:val="0"/>
          <w:bCs w:val="0"/>
          <w:kern w:val="0"/>
          <w:sz w:val="24"/>
          <w:szCs w:val="24"/>
        </w:rPr>
      </w:pPr>
      <w:proofErr w:type="spellStart"/>
      <w:r w:rsidRPr="00B75A03">
        <w:rPr>
          <w:rFonts w:ascii="Times" w:eastAsia="Times" w:hAnsi="Times" w:cs="Times"/>
          <w:b w:val="0"/>
          <w:bCs w:val="0"/>
          <w:kern w:val="0"/>
          <w:sz w:val="24"/>
          <w:szCs w:val="24"/>
        </w:rPr>
        <w:t>Fuzûlî</w:t>
      </w:r>
      <w:r>
        <w:rPr>
          <w:rFonts w:ascii="Times" w:eastAsia="Times" w:hAnsi="Times" w:cs="Times"/>
          <w:b w:val="0"/>
          <w:bCs w:val="0"/>
          <w:kern w:val="0"/>
          <w:sz w:val="24"/>
          <w:szCs w:val="24"/>
        </w:rPr>
        <w:t>’s</w:t>
      </w:r>
      <w:proofErr w:type="spellEnd"/>
      <w:r>
        <w:rPr>
          <w:rFonts w:ascii="Times" w:eastAsia="Times" w:hAnsi="Times" w:cs="Times"/>
          <w:b w:val="0"/>
          <w:bCs w:val="0"/>
          <w:kern w:val="0"/>
          <w:sz w:val="24"/>
          <w:szCs w:val="24"/>
        </w:rPr>
        <w:t xml:space="preserve"> broad</w:t>
      </w:r>
      <w:r w:rsidRPr="00B75A03">
        <w:rPr>
          <w:rFonts w:ascii="Times" w:eastAsia="Times" w:hAnsi="Times" w:cs="Times"/>
          <w:b w:val="0"/>
          <w:bCs w:val="0"/>
          <w:kern w:val="0"/>
          <w:sz w:val="24"/>
          <w:szCs w:val="24"/>
        </w:rPr>
        <w:t xml:space="preserve"> linguistic prowess, encompassing Persian, Arabic, and Azerbaijani</w:t>
      </w:r>
      <w:r w:rsidR="00224DB3">
        <w:rPr>
          <w:rFonts w:ascii="Times" w:eastAsia="Times" w:hAnsi="Times" w:cs="Times"/>
          <w:b w:val="0"/>
          <w:bCs w:val="0"/>
          <w:kern w:val="0"/>
          <w:sz w:val="24"/>
          <w:szCs w:val="24"/>
        </w:rPr>
        <w:t>, ma</w:t>
      </w:r>
      <w:r>
        <w:rPr>
          <w:rFonts w:ascii="Times" w:eastAsia="Times" w:hAnsi="Times" w:cs="Times"/>
          <w:b w:val="0"/>
          <w:bCs w:val="0"/>
          <w:kern w:val="0"/>
          <w:sz w:val="24"/>
          <w:szCs w:val="24"/>
        </w:rPr>
        <w:t>de</w:t>
      </w:r>
      <w:r w:rsidR="00D37A7D" w:rsidRPr="00C263FA">
        <w:rPr>
          <w:rFonts w:ascii="Times" w:eastAsia="Times" w:hAnsi="Times" w:cs="Times"/>
          <w:b w:val="0"/>
          <w:bCs w:val="0"/>
          <w:kern w:val="0"/>
          <w:sz w:val="24"/>
          <w:szCs w:val="24"/>
        </w:rPr>
        <w:t xml:space="preserve"> him perfect for bringing together different literary traditions. He turned the Layla–Majnun story into Ottoman Turkish, part of a trend in Divan poetry where </w:t>
      </w:r>
      <w:r w:rsidR="008838FE" w:rsidRPr="00C263FA">
        <w:rPr>
          <w:rFonts w:ascii="Times" w:eastAsia="Times" w:hAnsi="Times" w:cs="Times"/>
          <w:b w:val="0"/>
          <w:bCs w:val="0"/>
          <w:kern w:val="0"/>
          <w:sz w:val="24"/>
          <w:szCs w:val="24"/>
        </w:rPr>
        <w:t>Indian</w:t>
      </w:r>
      <w:r w:rsidR="008838FE">
        <w:rPr>
          <w:rFonts w:ascii="Times" w:eastAsia="Times" w:hAnsi="Times" w:cs="Times"/>
          <w:b w:val="0"/>
          <w:bCs w:val="0"/>
          <w:kern w:val="0"/>
          <w:sz w:val="24"/>
          <w:szCs w:val="24"/>
        </w:rPr>
        <w:t xml:space="preserve"> – </w:t>
      </w:r>
      <w:r w:rsidR="008838FE" w:rsidRPr="00C263FA">
        <w:rPr>
          <w:rFonts w:ascii="Times" w:eastAsia="Times" w:hAnsi="Times" w:cs="Times"/>
          <w:b w:val="0"/>
          <w:bCs w:val="0"/>
          <w:kern w:val="0"/>
          <w:sz w:val="24"/>
          <w:szCs w:val="24"/>
        </w:rPr>
        <w:t>Persian</w:t>
      </w:r>
      <w:r w:rsidR="00D37A7D" w:rsidRPr="00C263FA">
        <w:rPr>
          <w:rFonts w:ascii="Times" w:eastAsia="Times" w:hAnsi="Times" w:cs="Times"/>
          <w:b w:val="0"/>
          <w:bCs w:val="0"/>
          <w:kern w:val="0"/>
          <w:sz w:val="24"/>
          <w:szCs w:val="24"/>
        </w:rPr>
        <w:t xml:space="preserve"> stories were changed into Turkish, often with Sufi ideas added. </w:t>
      </w:r>
      <w:r>
        <w:rPr>
          <w:rFonts w:ascii="Times" w:eastAsia="Times" w:hAnsi="Times" w:cs="Times"/>
          <w:b w:val="0"/>
          <w:bCs w:val="0"/>
          <w:kern w:val="0"/>
          <w:sz w:val="24"/>
          <w:szCs w:val="24"/>
        </w:rPr>
        <w:t xml:space="preserve">According to </w:t>
      </w:r>
      <w:r w:rsidR="00D37A7D" w:rsidRPr="00C263FA">
        <w:rPr>
          <w:rFonts w:ascii="Times" w:eastAsia="Times" w:hAnsi="Times" w:cs="Times"/>
          <w:b w:val="0"/>
          <w:bCs w:val="0"/>
          <w:kern w:val="0"/>
          <w:sz w:val="24"/>
          <w:szCs w:val="24"/>
        </w:rPr>
        <w:t xml:space="preserve">Kaçar &amp; </w:t>
      </w:r>
      <w:proofErr w:type="spellStart"/>
      <w:r w:rsidR="00D37A7D" w:rsidRPr="00C263FA">
        <w:rPr>
          <w:rFonts w:ascii="Times" w:eastAsia="Times" w:hAnsi="Times" w:cs="Times"/>
          <w:b w:val="0"/>
          <w:bCs w:val="0"/>
          <w:kern w:val="0"/>
          <w:sz w:val="24"/>
          <w:szCs w:val="24"/>
        </w:rPr>
        <w:t>Koşik</w:t>
      </w:r>
      <w:proofErr w:type="spellEnd"/>
      <w:r w:rsidR="00D37A7D" w:rsidRPr="00C263FA">
        <w:rPr>
          <w:rFonts w:ascii="Times" w:eastAsia="Times" w:hAnsi="Times" w:cs="Times"/>
          <w:b w:val="0"/>
          <w:bCs w:val="0"/>
          <w:kern w:val="0"/>
          <w:sz w:val="24"/>
          <w:szCs w:val="24"/>
        </w:rPr>
        <w:t xml:space="preserve"> (2014)</w:t>
      </w:r>
      <w:r>
        <w:rPr>
          <w:rFonts w:ascii="Times" w:eastAsia="Times" w:hAnsi="Times" w:cs="Times"/>
          <w:b w:val="0"/>
          <w:bCs w:val="0"/>
          <w:kern w:val="0"/>
          <w:sz w:val="24"/>
          <w:szCs w:val="24"/>
        </w:rPr>
        <w:t>,</w:t>
      </w:r>
      <w:r w:rsidR="00D37A7D" w:rsidRPr="00C263FA">
        <w:rPr>
          <w:rFonts w:ascii="Times" w:eastAsia="Times" w:hAnsi="Times" w:cs="Times"/>
          <w:b w:val="0"/>
          <w:bCs w:val="0"/>
          <w:kern w:val="0"/>
          <w:sz w:val="24"/>
          <w:szCs w:val="24"/>
        </w:rPr>
        <w:t xml:space="preserve"> the poem's introduction </w:t>
      </w:r>
      <w:r w:rsidR="008838FE">
        <w:rPr>
          <w:rFonts w:ascii="Times" w:eastAsia="Times" w:hAnsi="Times" w:cs="Times"/>
          <w:b w:val="0"/>
          <w:bCs w:val="0"/>
          <w:kern w:val="0"/>
          <w:sz w:val="24"/>
          <w:szCs w:val="24"/>
        </w:rPr>
        <w:t xml:space="preserve">is </w:t>
      </w:r>
      <w:r w:rsidR="00D37A7D" w:rsidRPr="00C263FA">
        <w:rPr>
          <w:rFonts w:ascii="Times" w:eastAsia="Times" w:hAnsi="Times" w:cs="Times"/>
          <w:b w:val="0"/>
          <w:bCs w:val="0"/>
          <w:kern w:val="0"/>
          <w:sz w:val="24"/>
          <w:szCs w:val="24"/>
        </w:rPr>
        <w:t>symbolic</w:t>
      </w:r>
      <w:r w:rsidR="008838FE">
        <w:rPr>
          <w:rFonts w:ascii="Times" w:eastAsia="Times" w:hAnsi="Times" w:cs="Times"/>
          <w:b w:val="0"/>
          <w:bCs w:val="0"/>
          <w:kern w:val="0"/>
          <w:sz w:val="24"/>
          <w:szCs w:val="24"/>
        </w:rPr>
        <w:t>, and</w:t>
      </w:r>
      <w:r w:rsidR="00D37A7D" w:rsidRPr="00C263FA">
        <w:rPr>
          <w:rFonts w:ascii="Times" w:eastAsia="Times" w:hAnsi="Times" w:cs="Times"/>
          <w:b w:val="0"/>
          <w:bCs w:val="0"/>
          <w:kern w:val="0"/>
          <w:sz w:val="24"/>
          <w:szCs w:val="24"/>
        </w:rPr>
        <w:t xml:space="preserve"> the love story </w:t>
      </w:r>
      <w:r w:rsidR="008838FE">
        <w:rPr>
          <w:rFonts w:ascii="Times" w:eastAsia="Times" w:hAnsi="Times" w:cs="Times"/>
          <w:b w:val="0"/>
          <w:bCs w:val="0"/>
          <w:kern w:val="0"/>
          <w:sz w:val="24"/>
          <w:szCs w:val="24"/>
        </w:rPr>
        <w:t>contains</w:t>
      </w:r>
      <w:r w:rsidR="00D37A7D" w:rsidRPr="00C263FA">
        <w:rPr>
          <w:rFonts w:ascii="Times" w:eastAsia="Times" w:hAnsi="Times" w:cs="Times"/>
          <w:b w:val="0"/>
          <w:bCs w:val="0"/>
          <w:kern w:val="0"/>
          <w:sz w:val="24"/>
          <w:szCs w:val="24"/>
        </w:rPr>
        <w:t xml:space="preserve"> deeper spiritual </w:t>
      </w:r>
      <w:r>
        <w:rPr>
          <w:rFonts w:ascii="Times" w:eastAsia="Times" w:hAnsi="Times" w:cs="Times"/>
          <w:b w:val="0"/>
          <w:bCs w:val="0"/>
          <w:kern w:val="0"/>
          <w:sz w:val="24"/>
          <w:szCs w:val="24"/>
        </w:rPr>
        <w:t>elements</w:t>
      </w:r>
      <w:r w:rsidR="00224DB3">
        <w:rPr>
          <w:rFonts w:ascii="Times" w:eastAsia="Times" w:hAnsi="Times" w:cs="Times"/>
          <w:b w:val="0"/>
          <w:bCs w:val="0"/>
          <w:kern w:val="0"/>
          <w:sz w:val="24"/>
          <w:szCs w:val="24"/>
        </w:rPr>
        <w:t>. The</w:t>
      </w:r>
      <w:r w:rsidR="00D37A7D" w:rsidRPr="00C263FA">
        <w:rPr>
          <w:rFonts w:ascii="Times" w:eastAsia="Times" w:hAnsi="Times" w:cs="Times"/>
          <w:b w:val="0"/>
          <w:bCs w:val="0"/>
          <w:kern w:val="0"/>
          <w:sz w:val="24"/>
          <w:szCs w:val="24"/>
        </w:rPr>
        <w:t xml:space="preserve"> characters and events represent stages on the Sufi path. </w:t>
      </w:r>
    </w:p>
    <w:p w14:paraId="112D07B8" w14:textId="4CD73A07" w:rsidR="00D37A7D" w:rsidRPr="00C263FA" w:rsidRDefault="00D37A7D" w:rsidP="00B465DD">
      <w:pPr>
        <w:pStyle w:val="Heading1"/>
        <w:spacing w:before="0" w:after="200" w:line="360" w:lineRule="auto"/>
        <w:ind w:firstLine="720"/>
        <w:jc w:val="both"/>
        <w:rPr>
          <w:rFonts w:ascii="Times" w:eastAsia="Times" w:hAnsi="Times" w:cs="Times"/>
          <w:b w:val="0"/>
          <w:bCs w:val="0"/>
          <w:kern w:val="0"/>
          <w:sz w:val="24"/>
          <w:szCs w:val="24"/>
        </w:rPr>
      </w:pPr>
      <w:proofErr w:type="spellStart"/>
      <w:r w:rsidRPr="00C263FA">
        <w:rPr>
          <w:rFonts w:ascii="Times" w:eastAsia="Times" w:hAnsi="Times" w:cs="Times"/>
          <w:b w:val="0"/>
          <w:bCs w:val="0"/>
          <w:kern w:val="0"/>
          <w:sz w:val="24"/>
          <w:szCs w:val="24"/>
        </w:rPr>
        <w:t>Mustafā</w:t>
      </w:r>
      <w:proofErr w:type="spellEnd"/>
      <w:r w:rsidRPr="00C263FA">
        <w:rPr>
          <w:rFonts w:ascii="Times" w:eastAsia="Times" w:hAnsi="Times" w:cs="Times"/>
          <w:b w:val="0"/>
          <w:bCs w:val="0"/>
          <w:kern w:val="0"/>
          <w:sz w:val="24"/>
          <w:szCs w:val="24"/>
        </w:rPr>
        <w:t xml:space="preserve"> Eren (2022) points out that </w:t>
      </w:r>
      <w:proofErr w:type="spellStart"/>
      <w:r w:rsidRPr="00C263FA">
        <w:rPr>
          <w:rFonts w:ascii="Times" w:eastAsia="Times" w:hAnsi="Times" w:cs="Times"/>
          <w:b w:val="0"/>
          <w:bCs w:val="0"/>
          <w:kern w:val="0"/>
          <w:sz w:val="24"/>
          <w:szCs w:val="24"/>
        </w:rPr>
        <w:t>Fuzûlî</w:t>
      </w:r>
      <w:proofErr w:type="spellEnd"/>
      <w:r w:rsidRPr="00C263FA">
        <w:rPr>
          <w:rFonts w:ascii="Times" w:eastAsia="Times" w:hAnsi="Times" w:cs="Times"/>
          <w:b w:val="0"/>
          <w:bCs w:val="0"/>
          <w:kern w:val="0"/>
          <w:sz w:val="24"/>
          <w:szCs w:val="24"/>
        </w:rPr>
        <w:t xml:space="preserve"> include Turkish folk culture in </w:t>
      </w:r>
      <w:r w:rsidR="008838FE">
        <w:rPr>
          <w:rFonts w:ascii="Times" w:eastAsia="Times" w:hAnsi="Times" w:cs="Times"/>
          <w:b w:val="0"/>
          <w:bCs w:val="0"/>
          <w:kern w:val="0"/>
          <w:sz w:val="24"/>
          <w:szCs w:val="24"/>
        </w:rPr>
        <w:t>his</w:t>
      </w:r>
      <w:r w:rsidRPr="00C263FA">
        <w:rPr>
          <w:rFonts w:ascii="Times" w:eastAsia="Times" w:hAnsi="Times" w:cs="Times"/>
          <w:b w:val="0"/>
          <w:bCs w:val="0"/>
          <w:kern w:val="0"/>
          <w:sz w:val="24"/>
          <w:szCs w:val="24"/>
        </w:rPr>
        <w:t xml:space="preserve"> work</w:t>
      </w:r>
      <w:r w:rsidR="008838FE">
        <w:rPr>
          <w:rFonts w:ascii="Times" w:eastAsia="Times" w:hAnsi="Times" w:cs="Times"/>
          <w:b w:val="0"/>
          <w:bCs w:val="0"/>
          <w:kern w:val="0"/>
          <w:sz w:val="24"/>
          <w:szCs w:val="24"/>
        </w:rPr>
        <w:t xml:space="preserve"> such as</w:t>
      </w:r>
      <w:r w:rsidRPr="00C263FA">
        <w:rPr>
          <w:rFonts w:ascii="Times" w:eastAsia="Times" w:hAnsi="Times" w:cs="Times"/>
          <w:b w:val="0"/>
          <w:bCs w:val="0"/>
          <w:kern w:val="0"/>
          <w:sz w:val="24"/>
          <w:szCs w:val="24"/>
        </w:rPr>
        <w:t xml:space="preserve"> rituals, nature images, and family traditions, which suggests he wanted to make the story feel local for Ottoman readers. This mix of folk, court, and spiritual elements makes </w:t>
      </w:r>
      <w:proofErr w:type="spellStart"/>
      <w:r w:rsidRPr="00C263FA">
        <w:rPr>
          <w:rFonts w:ascii="Times" w:eastAsia="Times" w:hAnsi="Times" w:cs="Times"/>
          <w:b w:val="0"/>
          <w:bCs w:val="0"/>
          <w:kern w:val="0"/>
          <w:sz w:val="24"/>
          <w:szCs w:val="24"/>
        </w:rPr>
        <w:t>Leylâ</w:t>
      </w:r>
      <w:proofErr w:type="spellEnd"/>
      <w:r w:rsidRPr="00C263FA">
        <w:rPr>
          <w:rFonts w:ascii="Times" w:eastAsia="Times" w:hAnsi="Times" w:cs="Times"/>
          <w:b w:val="0"/>
          <w:bCs w:val="0"/>
          <w:kern w:val="0"/>
          <w:sz w:val="24"/>
          <w:szCs w:val="24"/>
        </w:rPr>
        <w:t xml:space="preserve"> </w:t>
      </w:r>
      <w:proofErr w:type="spellStart"/>
      <w:r w:rsidRPr="00C263FA">
        <w:rPr>
          <w:rFonts w:ascii="Times" w:eastAsia="Times" w:hAnsi="Times" w:cs="Times"/>
          <w:b w:val="0"/>
          <w:bCs w:val="0"/>
          <w:kern w:val="0"/>
          <w:sz w:val="24"/>
          <w:szCs w:val="24"/>
        </w:rPr>
        <w:t>ile</w:t>
      </w:r>
      <w:proofErr w:type="spellEnd"/>
      <w:r w:rsidRPr="00C263FA">
        <w:rPr>
          <w:rFonts w:ascii="Times" w:eastAsia="Times" w:hAnsi="Times" w:cs="Times"/>
          <w:b w:val="0"/>
          <w:bCs w:val="0"/>
          <w:kern w:val="0"/>
          <w:sz w:val="24"/>
          <w:szCs w:val="24"/>
        </w:rPr>
        <w:t xml:space="preserve"> </w:t>
      </w:r>
      <w:proofErr w:type="spellStart"/>
      <w:r w:rsidRPr="00C263FA">
        <w:rPr>
          <w:rFonts w:ascii="Times" w:eastAsia="Times" w:hAnsi="Times" w:cs="Times"/>
          <w:b w:val="0"/>
          <w:bCs w:val="0"/>
          <w:kern w:val="0"/>
          <w:sz w:val="24"/>
          <w:szCs w:val="24"/>
        </w:rPr>
        <w:t>Mecnûn</w:t>
      </w:r>
      <w:proofErr w:type="spellEnd"/>
      <w:r w:rsidRPr="00C263FA">
        <w:rPr>
          <w:rFonts w:ascii="Times" w:eastAsia="Times" w:hAnsi="Times" w:cs="Times"/>
          <w:b w:val="0"/>
          <w:bCs w:val="0"/>
          <w:kern w:val="0"/>
          <w:sz w:val="24"/>
          <w:szCs w:val="24"/>
        </w:rPr>
        <w:t xml:space="preserve"> a unique cultural object, </w:t>
      </w:r>
      <w:r w:rsidR="00B75A03">
        <w:rPr>
          <w:rFonts w:ascii="Times" w:eastAsia="Times" w:hAnsi="Times" w:cs="Times"/>
          <w:b w:val="0"/>
          <w:bCs w:val="0"/>
          <w:kern w:val="0"/>
          <w:sz w:val="24"/>
          <w:szCs w:val="24"/>
        </w:rPr>
        <w:t>portraying</w:t>
      </w:r>
      <w:r w:rsidRPr="00C263FA">
        <w:rPr>
          <w:rFonts w:ascii="Times" w:eastAsia="Times" w:hAnsi="Times" w:cs="Times"/>
          <w:b w:val="0"/>
          <w:bCs w:val="0"/>
          <w:kern w:val="0"/>
          <w:sz w:val="24"/>
          <w:szCs w:val="24"/>
        </w:rPr>
        <w:t xml:space="preserve"> both the social realities of the Ottoman Empire in the 1500s and spiritual beliefs.</w:t>
      </w:r>
    </w:p>
    <w:p w14:paraId="66FD2FF4" w14:textId="6BB78765" w:rsidR="00D37A7D" w:rsidRPr="00C263FA" w:rsidRDefault="00D37A7D" w:rsidP="00B465DD">
      <w:pPr>
        <w:pStyle w:val="Heading1"/>
        <w:spacing w:before="0" w:after="200" w:line="360" w:lineRule="auto"/>
        <w:ind w:firstLine="720"/>
        <w:jc w:val="both"/>
        <w:rPr>
          <w:rFonts w:ascii="Times" w:eastAsia="Times" w:hAnsi="Times" w:cs="Times"/>
          <w:b w:val="0"/>
          <w:bCs w:val="0"/>
          <w:kern w:val="0"/>
          <w:sz w:val="24"/>
          <w:szCs w:val="24"/>
        </w:rPr>
      </w:pPr>
      <w:r w:rsidRPr="00C263FA">
        <w:rPr>
          <w:rFonts w:ascii="Times" w:eastAsia="Times" w:hAnsi="Times" w:cs="Times"/>
          <w:b w:val="0"/>
          <w:bCs w:val="0"/>
          <w:kern w:val="0"/>
          <w:sz w:val="24"/>
          <w:szCs w:val="24"/>
        </w:rPr>
        <w:t xml:space="preserve">Besides the symbolic and cultural meanings, </w:t>
      </w:r>
      <w:r w:rsidR="00AE4194">
        <w:rPr>
          <w:rFonts w:ascii="Times" w:eastAsia="Times" w:hAnsi="Times" w:cs="Times"/>
          <w:b w:val="0"/>
          <w:bCs w:val="0"/>
          <w:kern w:val="0"/>
          <w:sz w:val="24"/>
          <w:szCs w:val="24"/>
        </w:rPr>
        <w:t>the poem’s outline</w:t>
      </w:r>
      <w:r w:rsidRPr="00C263FA">
        <w:rPr>
          <w:rFonts w:ascii="Times" w:eastAsia="Times" w:hAnsi="Times" w:cs="Times"/>
          <w:b w:val="0"/>
          <w:bCs w:val="0"/>
          <w:kern w:val="0"/>
          <w:sz w:val="24"/>
          <w:szCs w:val="24"/>
        </w:rPr>
        <w:t xml:space="preserve"> also made it impactful. Fatma Şeyma Boydak </w:t>
      </w:r>
      <w:r w:rsidR="00AE4194">
        <w:rPr>
          <w:rFonts w:ascii="Times" w:eastAsia="Times" w:hAnsi="Times" w:cs="Times"/>
          <w:b w:val="0"/>
          <w:bCs w:val="0"/>
          <w:kern w:val="0"/>
          <w:sz w:val="24"/>
          <w:szCs w:val="24"/>
        </w:rPr>
        <w:t>(</w:t>
      </w:r>
      <w:r w:rsidRPr="00C263FA">
        <w:rPr>
          <w:rFonts w:ascii="Times" w:eastAsia="Times" w:hAnsi="Times" w:cs="Times"/>
          <w:b w:val="0"/>
          <w:bCs w:val="0"/>
          <w:kern w:val="0"/>
          <w:sz w:val="24"/>
          <w:szCs w:val="24"/>
        </w:rPr>
        <w:t>2022</w:t>
      </w:r>
      <w:r w:rsidR="00AE4194">
        <w:rPr>
          <w:rFonts w:ascii="Times" w:eastAsia="Times" w:hAnsi="Times" w:cs="Times"/>
          <w:b w:val="0"/>
          <w:bCs w:val="0"/>
          <w:kern w:val="0"/>
          <w:sz w:val="24"/>
          <w:szCs w:val="24"/>
        </w:rPr>
        <w:t>)</w:t>
      </w:r>
      <w:r w:rsidRPr="00C263FA">
        <w:rPr>
          <w:rFonts w:ascii="Times" w:eastAsia="Times" w:hAnsi="Times" w:cs="Times"/>
          <w:b w:val="0"/>
          <w:bCs w:val="0"/>
          <w:kern w:val="0"/>
          <w:sz w:val="24"/>
          <w:szCs w:val="24"/>
        </w:rPr>
        <w:t xml:space="preserve"> shows how pictures of Layla and Majnun in illustrated versions added to the symbolism of the text, reinforcing the spiritual meaning through images.</w:t>
      </w:r>
    </w:p>
    <w:p w14:paraId="2B8696AB" w14:textId="37D0E41E" w:rsidR="00D37A7D" w:rsidRPr="00C263FA" w:rsidRDefault="00224DB3" w:rsidP="00B465DD">
      <w:pPr>
        <w:pStyle w:val="Heading1"/>
        <w:spacing w:before="0" w:after="200" w:line="360" w:lineRule="auto"/>
        <w:ind w:firstLine="720"/>
        <w:jc w:val="both"/>
        <w:rPr>
          <w:rFonts w:ascii="Times" w:eastAsia="Times" w:hAnsi="Times" w:cs="Times"/>
          <w:b w:val="0"/>
          <w:bCs w:val="0"/>
          <w:kern w:val="0"/>
          <w:sz w:val="24"/>
          <w:szCs w:val="24"/>
        </w:rPr>
      </w:pPr>
      <w:r>
        <w:rPr>
          <w:rFonts w:ascii="Times" w:eastAsia="Times" w:hAnsi="Times" w:cs="Times"/>
          <w:b w:val="0"/>
          <w:bCs w:val="0"/>
          <w:kern w:val="0"/>
          <w:sz w:val="24"/>
          <w:szCs w:val="24"/>
        </w:rPr>
        <w:t>These</w:t>
      </w:r>
      <w:r w:rsidR="00D37A7D" w:rsidRPr="00C263FA">
        <w:rPr>
          <w:rFonts w:ascii="Times" w:eastAsia="Times" w:hAnsi="Times" w:cs="Times"/>
          <w:b w:val="0"/>
          <w:bCs w:val="0"/>
          <w:kern w:val="0"/>
          <w:sz w:val="24"/>
          <w:szCs w:val="24"/>
        </w:rPr>
        <w:t xml:space="preserve"> ideas show that </w:t>
      </w:r>
      <w:proofErr w:type="spellStart"/>
      <w:r w:rsidR="00D37A7D" w:rsidRPr="00C263FA">
        <w:rPr>
          <w:rFonts w:ascii="Times" w:eastAsia="Times" w:hAnsi="Times" w:cs="Times"/>
          <w:b w:val="0"/>
          <w:bCs w:val="0"/>
          <w:kern w:val="0"/>
          <w:sz w:val="24"/>
          <w:szCs w:val="24"/>
        </w:rPr>
        <w:t>Leylâ</w:t>
      </w:r>
      <w:proofErr w:type="spellEnd"/>
      <w:r w:rsidR="00D37A7D" w:rsidRPr="00C263FA">
        <w:rPr>
          <w:rFonts w:ascii="Times" w:eastAsia="Times" w:hAnsi="Times" w:cs="Times"/>
          <w:b w:val="0"/>
          <w:bCs w:val="0"/>
          <w:kern w:val="0"/>
          <w:sz w:val="24"/>
          <w:szCs w:val="24"/>
        </w:rPr>
        <w:t xml:space="preserve"> </w:t>
      </w:r>
      <w:proofErr w:type="spellStart"/>
      <w:r w:rsidR="00D37A7D" w:rsidRPr="00C263FA">
        <w:rPr>
          <w:rFonts w:ascii="Times" w:eastAsia="Times" w:hAnsi="Times" w:cs="Times"/>
          <w:b w:val="0"/>
          <w:bCs w:val="0"/>
          <w:kern w:val="0"/>
          <w:sz w:val="24"/>
          <w:szCs w:val="24"/>
        </w:rPr>
        <w:t>ile</w:t>
      </w:r>
      <w:proofErr w:type="spellEnd"/>
      <w:r w:rsidR="00D37A7D" w:rsidRPr="00C263FA">
        <w:rPr>
          <w:rFonts w:ascii="Times" w:eastAsia="Times" w:hAnsi="Times" w:cs="Times"/>
          <w:b w:val="0"/>
          <w:bCs w:val="0"/>
          <w:kern w:val="0"/>
          <w:sz w:val="24"/>
          <w:szCs w:val="24"/>
        </w:rPr>
        <w:t xml:space="preserve"> </w:t>
      </w:r>
      <w:proofErr w:type="spellStart"/>
      <w:r w:rsidR="00D37A7D" w:rsidRPr="00C263FA">
        <w:rPr>
          <w:rFonts w:ascii="Times" w:eastAsia="Times" w:hAnsi="Times" w:cs="Times"/>
          <w:b w:val="0"/>
          <w:bCs w:val="0"/>
          <w:kern w:val="0"/>
          <w:sz w:val="24"/>
          <w:szCs w:val="24"/>
        </w:rPr>
        <w:t>Mecnûn</w:t>
      </w:r>
      <w:proofErr w:type="spellEnd"/>
      <w:r w:rsidR="00D37A7D" w:rsidRPr="00C263FA">
        <w:rPr>
          <w:rFonts w:ascii="Times" w:eastAsia="Times" w:hAnsi="Times" w:cs="Times"/>
          <w:b w:val="0"/>
          <w:bCs w:val="0"/>
          <w:kern w:val="0"/>
          <w:sz w:val="24"/>
          <w:szCs w:val="24"/>
        </w:rPr>
        <w:t xml:space="preserve"> </w:t>
      </w:r>
      <w:r w:rsidR="00CA208E" w:rsidRPr="00CA208E">
        <w:rPr>
          <w:rFonts w:ascii="Times" w:eastAsia="Times" w:hAnsi="Times" w:cs="Times"/>
          <w:b w:val="0"/>
          <w:bCs w:val="0"/>
          <w:kern w:val="0"/>
          <w:sz w:val="24"/>
          <w:szCs w:val="24"/>
        </w:rPr>
        <w:t>transcends its narrative form</w:t>
      </w:r>
      <w:r w:rsidR="00CA208E">
        <w:rPr>
          <w:rFonts w:ascii="Times" w:eastAsia="Times" w:hAnsi="Times" w:cs="Times"/>
          <w:b w:val="0"/>
          <w:bCs w:val="0"/>
          <w:kern w:val="0"/>
          <w:sz w:val="24"/>
          <w:szCs w:val="24"/>
        </w:rPr>
        <w:t xml:space="preserve">. </w:t>
      </w:r>
      <w:r w:rsidR="00D37A7D" w:rsidRPr="00C263FA">
        <w:rPr>
          <w:rFonts w:ascii="Times" w:eastAsia="Times" w:hAnsi="Times" w:cs="Times"/>
          <w:b w:val="0"/>
          <w:bCs w:val="0"/>
          <w:kern w:val="0"/>
          <w:sz w:val="24"/>
          <w:szCs w:val="24"/>
        </w:rPr>
        <w:t xml:space="preserve">It is a cultural and spiritual combination: a teaching text for Sufi followers, a literary work for the Ottoman </w:t>
      </w:r>
      <w:r w:rsidR="00D37A7D" w:rsidRPr="00C263FA">
        <w:rPr>
          <w:rFonts w:ascii="Times" w:eastAsia="Times" w:hAnsi="Times" w:cs="Times"/>
          <w:b w:val="0"/>
          <w:bCs w:val="0"/>
          <w:kern w:val="0"/>
          <w:sz w:val="24"/>
          <w:szCs w:val="24"/>
        </w:rPr>
        <w:lastRenderedPageBreak/>
        <w:t xml:space="preserve">elite, and a folk tale connected with community traditions. </w:t>
      </w:r>
      <w:r w:rsidR="00AE4194">
        <w:rPr>
          <w:rFonts w:ascii="Times" w:eastAsia="Times" w:hAnsi="Times" w:cs="Times"/>
          <w:b w:val="0"/>
          <w:bCs w:val="0"/>
          <w:kern w:val="0"/>
          <w:sz w:val="24"/>
          <w:szCs w:val="24"/>
        </w:rPr>
        <w:t>The</w:t>
      </w:r>
      <w:r w:rsidR="00D37A7D" w:rsidRPr="00C263FA">
        <w:rPr>
          <w:rFonts w:ascii="Times" w:eastAsia="Times" w:hAnsi="Times" w:cs="Times"/>
          <w:b w:val="0"/>
          <w:bCs w:val="0"/>
          <w:kern w:val="0"/>
          <w:sz w:val="24"/>
          <w:szCs w:val="24"/>
        </w:rPr>
        <w:t xml:space="preserve"> important status</w:t>
      </w:r>
      <w:r w:rsidR="00AE4194">
        <w:rPr>
          <w:rFonts w:ascii="Times" w:eastAsia="Times" w:hAnsi="Times" w:cs="Times"/>
          <w:b w:val="0"/>
          <w:bCs w:val="0"/>
          <w:kern w:val="0"/>
          <w:sz w:val="24"/>
          <w:szCs w:val="24"/>
        </w:rPr>
        <w:t xml:space="preserve"> which is</w:t>
      </w:r>
      <w:r w:rsidR="00D37A7D" w:rsidRPr="00C263FA">
        <w:rPr>
          <w:rFonts w:ascii="Times" w:eastAsia="Times" w:hAnsi="Times" w:cs="Times"/>
          <w:b w:val="0"/>
          <w:bCs w:val="0"/>
          <w:kern w:val="0"/>
          <w:sz w:val="24"/>
          <w:szCs w:val="24"/>
        </w:rPr>
        <w:t xml:space="preserve"> shown by </w:t>
      </w:r>
      <w:r>
        <w:rPr>
          <w:rFonts w:ascii="Times" w:eastAsia="Times" w:hAnsi="Times" w:cs="Times"/>
          <w:b w:val="0"/>
          <w:bCs w:val="0"/>
          <w:kern w:val="0"/>
          <w:sz w:val="24"/>
          <w:szCs w:val="24"/>
        </w:rPr>
        <w:t>manuscript copies</w:t>
      </w:r>
      <w:r w:rsidR="00D37A7D" w:rsidRPr="00C263FA">
        <w:rPr>
          <w:rFonts w:ascii="Times" w:eastAsia="Times" w:hAnsi="Times" w:cs="Times"/>
          <w:b w:val="0"/>
          <w:bCs w:val="0"/>
          <w:kern w:val="0"/>
          <w:sz w:val="24"/>
          <w:szCs w:val="24"/>
        </w:rPr>
        <w:t>, mention</w:t>
      </w:r>
      <w:r w:rsidR="00AE4194">
        <w:rPr>
          <w:rFonts w:ascii="Times" w:eastAsia="Times" w:hAnsi="Times" w:cs="Times"/>
          <w:b w:val="0"/>
          <w:bCs w:val="0"/>
          <w:kern w:val="0"/>
          <w:sz w:val="24"/>
          <w:szCs w:val="24"/>
        </w:rPr>
        <w:t>ed</w:t>
      </w:r>
      <w:r w:rsidR="00D37A7D" w:rsidRPr="00C263FA">
        <w:rPr>
          <w:rFonts w:ascii="Times" w:eastAsia="Times" w:hAnsi="Times" w:cs="Times"/>
          <w:b w:val="0"/>
          <w:bCs w:val="0"/>
          <w:kern w:val="0"/>
          <w:sz w:val="24"/>
          <w:szCs w:val="24"/>
        </w:rPr>
        <w:t xml:space="preserve"> in literature, and use</w:t>
      </w:r>
      <w:r w:rsidR="00AE4194">
        <w:rPr>
          <w:rFonts w:ascii="Times" w:eastAsia="Times" w:hAnsi="Times" w:cs="Times"/>
          <w:b w:val="0"/>
          <w:bCs w:val="0"/>
          <w:kern w:val="0"/>
          <w:sz w:val="24"/>
          <w:szCs w:val="24"/>
        </w:rPr>
        <w:t>d</w:t>
      </w:r>
      <w:r w:rsidR="00D37A7D" w:rsidRPr="00C263FA">
        <w:rPr>
          <w:rFonts w:ascii="Times" w:eastAsia="Times" w:hAnsi="Times" w:cs="Times"/>
          <w:b w:val="0"/>
          <w:bCs w:val="0"/>
          <w:kern w:val="0"/>
          <w:sz w:val="24"/>
          <w:szCs w:val="24"/>
        </w:rPr>
        <w:t xml:space="preserve"> in Sufi teachings, proves how much it influenced Ottoman cultural identity.</w:t>
      </w:r>
    </w:p>
    <w:p w14:paraId="6EEC6208" w14:textId="14B91000" w:rsidR="00D37A7D" w:rsidRPr="00C263FA" w:rsidRDefault="00D37A7D" w:rsidP="00B465DD">
      <w:pPr>
        <w:pStyle w:val="Heading1"/>
        <w:spacing w:before="0" w:after="200" w:line="360" w:lineRule="auto"/>
        <w:ind w:firstLine="720"/>
        <w:jc w:val="both"/>
        <w:rPr>
          <w:rFonts w:ascii="Times" w:eastAsia="Times" w:hAnsi="Times" w:cs="Times"/>
          <w:b w:val="0"/>
          <w:bCs w:val="0"/>
          <w:color w:val="000000"/>
          <w:kern w:val="0"/>
          <w:sz w:val="24"/>
          <w:szCs w:val="24"/>
        </w:rPr>
      </w:pPr>
      <w:r w:rsidRPr="00C263FA">
        <w:rPr>
          <w:rFonts w:ascii="Times" w:eastAsia="Times" w:hAnsi="Times" w:cs="Times"/>
          <w:b w:val="0"/>
          <w:bCs w:val="0"/>
          <w:color w:val="000000"/>
          <w:kern w:val="0"/>
          <w:sz w:val="24"/>
          <w:szCs w:val="24"/>
        </w:rPr>
        <w:t xml:space="preserve">This paper uses a combined cultural and literary way of looking at </w:t>
      </w:r>
      <w:proofErr w:type="spellStart"/>
      <w:r w:rsidRPr="00C263FA">
        <w:rPr>
          <w:rFonts w:ascii="Times" w:eastAsia="Times" w:hAnsi="Times" w:cs="Times"/>
          <w:b w:val="0"/>
          <w:bCs w:val="0"/>
          <w:color w:val="000000"/>
          <w:kern w:val="0"/>
          <w:sz w:val="24"/>
          <w:szCs w:val="24"/>
        </w:rPr>
        <w:t>Fuzûlî’s</w:t>
      </w:r>
      <w:proofErr w:type="spellEnd"/>
      <w:r w:rsidRPr="00C263FA">
        <w:rPr>
          <w:rFonts w:ascii="Times" w:eastAsia="Times" w:hAnsi="Times" w:cs="Times"/>
          <w:b w:val="0"/>
          <w:bCs w:val="0"/>
          <w:color w:val="000000"/>
          <w:kern w:val="0"/>
          <w:sz w:val="24"/>
          <w:szCs w:val="24"/>
        </w:rPr>
        <w:t xml:space="preserve"> </w:t>
      </w:r>
      <w:proofErr w:type="spellStart"/>
      <w:r w:rsidRPr="00C263FA">
        <w:rPr>
          <w:rFonts w:ascii="Times" w:eastAsia="Times" w:hAnsi="Times" w:cs="Times"/>
          <w:b w:val="0"/>
          <w:bCs w:val="0"/>
          <w:color w:val="000000"/>
          <w:kern w:val="0"/>
          <w:sz w:val="24"/>
          <w:szCs w:val="24"/>
        </w:rPr>
        <w:t>Leylâ</w:t>
      </w:r>
      <w:proofErr w:type="spellEnd"/>
      <w:r w:rsidRPr="00C263FA">
        <w:rPr>
          <w:rFonts w:ascii="Times" w:eastAsia="Times" w:hAnsi="Times" w:cs="Times"/>
          <w:b w:val="0"/>
          <w:bCs w:val="0"/>
          <w:color w:val="000000"/>
          <w:kern w:val="0"/>
          <w:sz w:val="24"/>
          <w:szCs w:val="24"/>
        </w:rPr>
        <w:t xml:space="preserve"> </w:t>
      </w:r>
      <w:proofErr w:type="spellStart"/>
      <w:r w:rsidRPr="00C263FA">
        <w:rPr>
          <w:rFonts w:ascii="Times" w:eastAsia="Times" w:hAnsi="Times" w:cs="Times"/>
          <w:b w:val="0"/>
          <w:bCs w:val="0"/>
          <w:color w:val="000000"/>
          <w:kern w:val="0"/>
          <w:sz w:val="24"/>
          <w:szCs w:val="24"/>
        </w:rPr>
        <w:t>ile</w:t>
      </w:r>
      <w:proofErr w:type="spellEnd"/>
      <w:r w:rsidRPr="00C263FA">
        <w:rPr>
          <w:rFonts w:ascii="Times" w:eastAsia="Times" w:hAnsi="Times" w:cs="Times"/>
          <w:b w:val="0"/>
          <w:bCs w:val="0"/>
          <w:color w:val="000000"/>
          <w:kern w:val="0"/>
          <w:sz w:val="24"/>
          <w:szCs w:val="24"/>
        </w:rPr>
        <w:t xml:space="preserve"> </w:t>
      </w:r>
      <w:proofErr w:type="spellStart"/>
      <w:r w:rsidRPr="00C263FA">
        <w:rPr>
          <w:rFonts w:ascii="Times" w:eastAsia="Times" w:hAnsi="Times" w:cs="Times"/>
          <w:b w:val="0"/>
          <w:bCs w:val="0"/>
          <w:color w:val="000000"/>
          <w:kern w:val="0"/>
          <w:sz w:val="24"/>
          <w:szCs w:val="24"/>
        </w:rPr>
        <w:t>Mecnûn</w:t>
      </w:r>
      <w:proofErr w:type="spellEnd"/>
      <w:r w:rsidRPr="00C263FA">
        <w:rPr>
          <w:rFonts w:ascii="Times" w:eastAsia="Times" w:hAnsi="Times" w:cs="Times"/>
          <w:b w:val="0"/>
          <w:bCs w:val="0"/>
          <w:color w:val="000000"/>
          <w:kern w:val="0"/>
          <w:sz w:val="24"/>
          <w:szCs w:val="24"/>
        </w:rPr>
        <w:t xml:space="preserve">. It </w:t>
      </w:r>
      <w:r w:rsidRPr="00B465DD">
        <w:rPr>
          <w:rFonts w:ascii="Times" w:eastAsia="Times" w:hAnsi="Times" w:cs="Times"/>
          <w:b w:val="0"/>
          <w:bCs w:val="0"/>
          <w:kern w:val="0"/>
          <w:sz w:val="24"/>
          <w:szCs w:val="24"/>
        </w:rPr>
        <w:t>places</w:t>
      </w:r>
      <w:r w:rsidRPr="00C263FA">
        <w:rPr>
          <w:rFonts w:ascii="Times" w:eastAsia="Times" w:hAnsi="Times" w:cs="Times"/>
          <w:b w:val="0"/>
          <w:bCs w:val="0"/>
          <w:color w:val="000000"/>
          <w:kern w:val="0"/>
          <w:sz w:val="24"/>
          <w:szCs w:val="24"/>
        </w:rPr>
        <w:t xml:space="preserve"> the poem </w:t>
      </w:r>
      <w:r w:rsidR="00270AD6">
        <w:rPr>
          <w:rFonts w:ascii="Times" w:eastAsia="Times" w:hAnsi="Times" w:cs="Times"/>
          <w:b w:val="0"/>
          <w:bCs w:val="0"/>
          <w:color w:val="000000"/>
          <w:kern w:val="0"/>
          <w:sz w:val="24"/>
          <w:szCs w:val="24"/>
        </w:rPr>
        <w:t>in which</w:t>
      </w:r>
      <w:r w:rsidRPr="00C263FA">
        <w:rPr>
          <w:rFonts w:ascii="Times" w:eastAsia="Times" w:hAnsi="Times" w:cs="Times"/>
          <w:b w:val="0"/>
          <w:bCs w:val="0"/>
          <w:color w:val="000000"/>
          <w:kern w:val="0"/>
          <w:sz w:val="24"/>
          <w:szCs w:val="24"/>
        </w:rPr>
        <w:t xml:space="preserve"> Sufi poetry, Ottoman Divan literature's use of symbols, and the larger cultural setting all come together. </w:t>
      </w:r>
      <w:r w:rsidR="00270AD6">
        <w:rPr>
          <w:rFonts w:ascii="Times" w:eastAsia="Times" w:hAnsi="Times" w:cs="Times"/>
          <w:b w:val="0"/>
          <w:bCs w:val="0"/>
          <w:color w:val="000000"/>
          <w:kern w:val="0"/>
          <w:sz w:val="24"/>
          <w:szCs w:val="24"/>
        </w:rPr>
        <w:t>Based on the background of the study,</w:t>
      </w:r>
      <w:r w:rsidRPr="00C263FA">
        <w:rPr>
          <w:rFonts w:ascii="Times" w:eastAsia="Times" w:hAnsi="Times" w:cs="Times"/>
          <w:b w:val="0"/>
          <w:bCs w:val="0"/>
          <w:color w:val="000000"/>
          <w:kern w:val="0"/>
          <w:sz w:val="24"/>
          <w:szCs w:val="24"/>
        </w:rPr>
        <w:t xml:space="preserve"> </w:t>
      </w:r>
      <w:r w:rsidR="00270AD6">
        <w:rPr>
          <w:rFonts w:ascii="Times" w:eastAsia="Times" w:hAnsi="Times" w:cs="Times"/>
          <w:b w:val="0"/>
          <w:bCs w:val="0"/>
          <w:color w:val="000000"/>
          <w:kern w:val="0"/>
          <w:sz w:val="24"/>
          <w:szCs w:val="24"/>
        </w:rPr>
        <w:t xml:space="preserve">the researcher </w:t>
      </w:r>
      <w:r w:rsidRPr="00C263FA">
        <w:rPr>
          <w:rFonts w:ascii="Times" w:eastAsia="Times" w:hAnsi="Times" w:cs="Times"/>
          <w:b w:val="0"/>
          <w:bCs w:val="0"/>
          <w:color w:val="000000"/>
          <w:kern w:val="0"/>
          <w:sz w:val="24"/>
          <w:szCs w:val="24"/>
        </w:rPr>
        <w:t xml:space="preserve">study how the poem works </w:t>
      </w:r>
      <w:r w:rsidR="00224DB3">
        <w:rPr>
          <w:rFonts w:ascii="Times" w:eastAsia="Times" w:hAnsi="Times" w:cs="Times"/>
          <w:b w:val="0"/>
          <w:bCs w:val="0"/>
          <w:color w:val="000000"/>
          <w:kern w:val="0"/>
          <w:sz w:val="24"/>
          <w:szCs w:val="24"/>
        </w:rPr>
        <w:t>simultaneously as a spiritual guide, a work of art, and an artistic object</w:t>
      </w:r>
      <w:r w:rsidRPr="00C263FA">
        <w:rPr>
          <w:rFonts w:ascii="Times" w:eastAsia="Times" w:hAnsi="Times" w:cs="Times"/>
          <w:b w:val="0"/>
          <w:bCs w:val="0"/>
          <w:color w:val="000000"/>
          <w:kern w:val="0"/>
          <w:sz w:val="24"/>
          <w:szCs w:val="24"/>
        </w:rPr>
        <w:t>.</w:t>
      </w:r>
    </w:p>
    <w:p w14:paraId="42FE1118" w14:textId="271854BF" w:rsidR="00D37A7D" w:rsidRDefault="00D37A7D" w:rsidP="00B465DD">
      <w:pPr>
        <w:pStyle w:val="Heading1"/>
        <w:spacing w:before="0" w:after="200" w:line="360" w:lineRule="auto"/>
        <w:ind w:firstLine="720"/>
        <w:jc w:val="both"/>
        <w:rPr>
          <w:rFonts w:ascii="Times" w:eastAsia="Times" w:hAnsi="Times" w:cs="Times"/>
          <w:b w:val="0"/>
          <w:bCs w:val="0"/>
          <w:color w:val="000000"/>
          <w:kern w:val="0"/>
          <w:sz w:val="24"/>
          <w:szCs w:val="24"/>
        </w:rPr>
      </w:pPr>
      <w:r w:rsidRPr="00C263FA">
        <w:rPr>
          <w:rFonts w:ascii="Times" w:eastAsia="Times" w:hAnsi="Times" w:cs="Times"/>
          <w:b w:val="0"/>
          <w:bCs w:val="0"/>
          <w:color w:val="000000"/>
          <w:kern w:val="0"/>
          <w:sz w:val="24"/>
          <w:szCs w:val="24"/>
        </w:rPr>
        <w:t xml:space="preserve">A key part of this is Sufi literary theory. It sees the poem </w:t>
      </w:r>
      <w:r w:rsidR="00224DB3">
        <w:rPr>
          <w:rFonts w:ascii="Times" w:eastAsia="Times" w:hAnsi="Times" w:cs="Times"/>
          <w:b w:val="0"/>
          <w:bCs w:val="0"/>
          <w:color w:val="000000"/>
          <w:kern w:val="0"/>
          <w:sz w:val="24"/>
          <w:szCs w:val="24"/>
        </w:rPr>
        <w:t>as a love story and</w:t>
      </w:r>
      <w:r w:rsidRPr="00C263FA">
        <w:rPr>
          <w:rFonts w:ascii="Times" w:eastAsia="Times" w:hAnsi="Times" w:cs="Times"/>
          <w:b w:val="0"/>
          <w:bCs w:val="0"/>
          <w:color w:val="000000"/>
          <w:kern w:val="0"/>
          <w:sz w:val="24"/>
          <w:szCs w:val="24"/>
        </w:rPr>
        <w:t xml:space="preserve"> a symbolic guide to spiritual knowledge. </w:t>
      </w:r>
      <w:proofErr w:type="spellStart"/>
      <w:r w:rsidRPr="00C263FA">
        <w:rPr>
          <w:rFonts w:ascii="Times" w:eastAsia="Times" w:hAnsi="Times" w:cs="Times"/>
          <w:b w:val="0"/>
          <w:bCs w:val="0"/>
          <w:color w:val="000000"/>
          <w:kern w:val="0"/>
          <w:sz w:val="24"/>
          <w:szCs w:val="24"/>
        </w:rPr>
        <w:t>Fuzûlî</w:t>
      </w:r>
      <w:proofErr w:type="spellEnd"/>
      <w:r w:rsidRPr="00C263FA">
        <w:rPr>
          <w:rFonts w:ascii="Times" w:eastAsia="Times" w:hAnsi="Times" w:cs="Times"/>
          <w:b w:val="0"/>
          <w:bCs w:val="0"/>
          <w:color w:val="000000"/>
          <w:kern w:val="0"/>
          <w:sz w:val="24"/>
          <w:szCs w:val="24"/>
        </w:rPr>
        <w:t xml:space="preserve"> shows </w:t>
      </w:r>
      <w:proofErr w:type="spellStart"/>
      <w:r w:rsidRPr="00C263FA">
        <w:rPr>
          <w:rFonts w:ascii="Times" w:eastAsia="Times" w:hAnsi="Times" w:cs="Times"/>
          <w:b w:val="0"/>
          <w:bCs w:val="0"/>
          <w:color w:val="000000"/>
          <w:kern w:val="0"/>
          <w:sz w:val="24"/>
          <w:szCs w:val="24"/>
        </w:rPr>
        <w:t>Majnûn's</w:t>
      </w:r>
      <w:proofErr w:type="spellEnd"/>
      <w:r w:rsidRPr="00C263FA">
        <w:rPr>
          <w:rFonts w:ascii="Times" w:eastAsia="Times" w:hAnsi="Times" w:cs="Times"/>
          <w:b w:val="0"/>
          <w:bCs w:val="0"/>
          <w:color w:val="000000"/>
          <w:kern w:val="0"/>
          <w:sz w:val="24"/>
          <w:szCs w:val="24"/>
        </w:rPr>
        <w:t xml:space="preserve"> strong desire and his choice to be alone as a </w:t>
      </w:r>
      <w:r w:rsidRPr="00B465DD">
        <w:rPr>
          <w:rFonts w:ascii="Times" w:eastAsia="Times" w:hAnsi="Times" w:cs="Times"/>
          <w:b w:val="0"/>
          <w:bCs w:val="0"/>
          <w:kern w:val="0"/>
          <w:sz w:val="24"/>
          <w:szCs w:val="24"/>
        </w:rPr>
        <w:t>symbol</w:t>
      </w:r>
      <w:r w:rsidRPr="00C263FA">
        <w:rPr>
          <w:rFonts w:ascii="Times" w:eastAsia="Times" w:hAnsi="Times" w:cs="Times"/>
          <w:b w:val="0"/>
          <w:bCs w:val="0"/>
          <w:color w:val="000000"/>
          <w:kern w:val="0"/>
          <w:sz w:val="24"/>
          <w:szCs w:val="24"/>
        </w:rPr>
        <w:t xml:space="preserve"> of </w:t>
      </w:r>
      <w:proofErr w:type="spellStart"/>
      <w:r w:rsidRPr="00270AD6">
        <w:rPr>
          <w:rFonts w:ascii="Times" w:eastAsia="Times" w:hAnsi="Times" w:cs="Times"/>
          <w:b w:val="0"/>
          <w:bCs w:val="0"/>
          <w:i/>
          <w:iCs/>
          <w:color w:val="000000"/>
          <w:kern w:val="0"/>
          <w:sz w:val="24"/>
          <w:szCs w:val="24"/>
        </w:rPr>
        <w:t>fanā</w:t>
      </w:r>
      <w:proofErr w:type="spellEnd"/>
      <w:r w:rsidRPr="00270AD6">
        <w:rPr>
          <w:rFonts w:ascii="Times" w:eastAsia="Times" w:hAnsi="Times" w:cs="Times"/>
          <w:b w:val="0"/>
          <w:bCs w:val="0"/>
          <w:i/>
          <w:iCs/>
          <w:color w:val="000000"/>
          <w:kern w:val="0"/>
          <w:sz w:val="24"/>
          <w:szCs w:val="24"/>
        </w:rPr>
        <w:t>’</w:t>
      </w:r>
      <w:r w:rsidRPr="00C263FA">
        <w:rPr>
          <w:rFonts w:ascii="Times" w:eastAsia="Times" w:hAnsi="Times" w:cs="Times"/>
          <w:b w:val="0"/>
          <w:bCs w:val="0"/>
          <w:color w:val="000000"/>
          <w:kern w:val="0"/>
          <w:sz w:val="24"/>
          <w:szCs w:val="24"/>
        </w:rPr>
        <w:t xml:space="preserve">, which is the Sufi idea of losing one's ego. Modern studies say that Layla and </w:t>
      </w:r>
      <w:proofErr w:type="spellStart"/>
      <w:r w:rsidRPr="00C263FA">
        <w:rPr>
          <w:rFonts w:ascii="Times" w:eastAsia="Times" w:hAnsi="Times" w:cs="Times"/>
          <w:b w:val="0"/>
          <w:bCs w:val="0"/>
          <w:color w:val="000000"/>
          <w:kern w:val="0"/>
          <w:sz w:val="24"/>
          <w:szCs w:val="24"/>
        </w:rPr>
        <w:t>Majnûn</w:t>
      </w:r>
      <w:proofErr w:type="spellEnd"/>
      <w:r w:rsidRPr="00C263FA">
        <w:rPr>
          <w:rFonts w:ascii="Times" w:eastAsia="Times" w:hAnsi="Times" w:cs="Times"/>
          <w:b w:val="0"/>
          <w:bCs w:val="0"/>
          <w:color w:val="000000"/>
          <w:kern w:val="0"/>
          <w:sz w:val="24"/>
          <w:szCs w:val="24"/>
        </w:rPr>
        <w:t xml:space="preserve"> are metaphors for the soul (</w:t>
      </w:r>
      <w:proofErr w:type="spellStart"/>
      <w:r w:rsidRPr="00270AD6">
        <w:rPr>
          <w:rFonts w:ascii="Times" w:eastAsia="Times" w:hAnsi="Times" w:cs="Times"/>
          <w:b w:val="0"/>
          <w:bCs w:val="0"/>
          <w:i/>
          <w:iCs/>
          <w:color w:val="000000"/>
          <w:kern w:val="0"/>
          <w:sz w:val="24"/>
          <w:szCs w:val="24"/>
        </w:rPr>
        <w:t>sālik</w:t>
      </w:r>
      <w:proofErr w:type="spellEnd"/>
      <w:r w:rsidRPr="00C263FA">
        <w:rPr>
          <w:rFonts w:ascii="Times" w:eastAsia="Times" w:hAnsi="Times" w:cs="Times"/>
          <w:b w:val="0"/>
          <w:bCs w:val="0"/>
          <w:color w:val="000000"/>
          <w:kern w:val="0"/>
          <w:sz w:val="24"/>
          <w:szCs w:val="24"/>
        </w:rPr>
        <w:t>) searching for God's presence (</w:t>
      </w:r>
      <w:proofErr w:type="spellStart"/>
      <w:r w:rsidRPr="00270AD6">
        <w:rPr>
          <w:rFonts w:ascii="Times" w:eastAsia="Times" w:hAnsi="Times" w:cs="Times"/>
          <w:b w:val="0"/>
          <w:bCs w:val="0"/>
          <w:i/>
          <w:iCs/>
          <w:color w:val="000000"/>
          <w:kern w:val="0"/>
          <w:sz w:val="24"/>
          <w:szCs w:val="24"/>
        </w:rPr>
        <w:t>maḥabba</w:t>
      </w:r>
      <w:proofErr w:type="spellEnd"/>
      <w:r w:rsidRPr="00C263FA">
        <w:rPr>
          <w:rFonts w:ascii="Times" w:eastAsia="Times" w:hAnsi="Times" w:cs="Times"/>
          <w:b w:val="0"/>
          <w:bCs w:val="0"/>
          <w:color w:val="000000"/>
          <w:kern w:val="0"/>
          <w:sz w:val="24"/>
          <w:szCs w:val="24"/>
        </w:rPr>
        <w:t xml:space="preserve">). Even the poem's introduction </w:t>
      </w:r>
      <w:r w:rsidR="00270AD6" w:rsidRPr="00C263FA">
        <w:rPr>
          <w:rFonts w:ascii="Times" w:eastAsia="Times" w:hAnsi="Times" w:cs="Times"/>
          <w:b w:val="0"/>
          <w:bCs w:val="0"/>
          <w:color w:val="000000"/>
          <w:kern w:val="0"/>
          <w:sz w:val="24"/>
          <w:szCs w:val="24"/>
        </w:rPr>
        <w:t>hints</w:t>
      </w:r>
      <w:r w:rsidRPr="00C263FA">
        <w:rPr>
          <w:rFonts w:ascii="Times" w:eastAsia="Times" w:hAnsi="Times" w:cs="Times"/>
          <w:b w:val="0"/>
          <w:bCs w:val="0"/>
          <w:color w:val="000000"/>
          <w:kern w:val="0"/>
          <w:sz w:val="24"/>
          <w:szCs w:val="24"/>
        </w:rPr>
        <w:t xml:space="preserve"> hidden, </w:t>
      </w:r>
      <w:r w:rsidR="00224DB3">
        <w:rPr>
          <w:rFonts w:ascii="Times" w:eastAsia="Times" w:hAnsi="Times" w:cs="Times"/>
          <w:b w:val="0"/>
          <w:bCs w:val="0"/>
          <w:color w:val="000000"/>
          <w:kern w:val="0"/>
          <w:sz w:val="24"/>
          <w:szCs w:val="24"/>
        </w:rPr>
        <w:t>more profound</w:t>
      </w:r>
      <w:r w:rsidRPr="00C263FA">
        <w:rPr>
          <w:rFonts w:ascii="Times" w:eastAsia="Times" w:hAnsi="Times" w:cs="Times"/>
          <w:b w:val="0"/>
          <w:bCs w:val="0"/>
          <w:color w:val="000000"/>
          <w:kern w:val="0"/>
          <w:sz w:val="24"/>
          <w:szCs w:val="24"/>
        </w:rPr>
        <w:t xml:space="preserve"> meanings.</w:t>
      </w:r>
    </w:p>
    <w:p w14:paraId="3BA88747" w14:textId="6846E3E5" w:rsidR="00D37A7D" w:rsidRPr="00C263FA" w:rsidRDefault="00CA208E" w:rsidP="00B465DD">
      <w:pPr>
        <w:pStyle w:val="Heading1"/>
        <w:spacing w:before="0" w:after="200" w:line="360" w:lineRule="auto"/>
        <w:ind w:firstLine="720"/>
        <w:jc w:val="both"/>
        <w:rPr>
          <w:rFonts w:ascii="Times" w:eastAsia="Times" w:hAnsi="Times" w:cs="Times"/>
          <w:b w:val="0"/>
          <w:bCs w:val="0"/>
          <w:color w:val="000000"/>
          <w:kern w:val="0"/>
          <w:sz w:val="24"/>
          <w:szCs w:val="24"/>
        </w:rPr>
      </w:pPr>
      <w:r>
        <w:rPr>
          <w:rFonts w:ascii="Times" w:eastAsia="Times" w:hAnsi="Times" w:cs="Times"/>
          <w:b w:val="0"/>
          <w:bCs w:val="0"/>
          <w:color w:val="000000"/>
          <w:kern w:val="0"/>
          <w:sz w:val="24"/>
          <w:szCs w:val="24"/>
        </w:rPr>
        <w:t>Moreover</w:t>
      </w:r>
      <w:r w:rsidR="00D37A7D" w:rsidRPr="00C263FA">
        <w:rPr>
          <w:rFonts w:ascii="Times" w:eastAsia="Times" w:hAnsi="Times" w:cs="Times"/>
          <w:b w:val="0"/>
          <w:bCs w:val="0"/>
          <w:color w:val="000000"/>
          <w:kern w:val="0"/>
          <w:sz w:val="24"/>
          <w:szCs w:val="24"/>
        </w:rPr>
        <w:t xml:space="preserve">, </w:t>
      </w:r>
      <w:r>
        <w:rPr>
          <w:rFonts w:ascii="Times" w:eastAsia="Times" w:hAnsi="Times" w:cs="Times"/>
          <w:b w:val="0"/>
          <w:bCs w:val="0"/>
          <w:color w:val="000000"/>
          <w:kern w:val="0"/>
          <w:sz w:val="24"/>
          <w:szCs w:val="24"/>
        </w:rPr>
        <w:t>observation of</w:t>
      </w:r>
      <w:r w:rsidR="00D37A7D" w:rsidRPr="00C263FA">
        <w:rPr>
          <w:rFonts w:ascii="Times" w:eastAsia="Times" w:hAnsi="Times" w:cs="Times"/>
          <w:b w:val="0"/>
          <w:bCs w:val="0"/>
          <w:color w:val="000000"/>
          <w:kern w:val="0"/>
          <w:sz w:val="24"/>
          <w:szCs w:val="24"/>
        </w:rPr>
        <w:t xml:space="preserve"> Ottoman Divan tradition's use of symbols helps us understand how </w:t>
      </w:r>
      <w:proofErr w:type="spellStart"/>
      <w:r w:rsidR="00D37A7D" w:rsidRPr="00C263FA">
        <w:rPr>
          <w:rFonts w:ascii="Times" w:eastAsia="Times" w:hAnsi="Times" w:cs="Times"/>
          <w:b w:val="0"/>
          <w:bCs w:val="0"/>
          <w:color w:val="000000"/>
          <w:kern w:val="0"/>
          <w:sz w:val="24"/>
          <w:szCs w:val="24"/>
        </w:rPr>
        <w:t>Fuzûlî</w:t>
      </w:r>
      <w:proofErr w:type="spellEnd"/>
      <w:r w:rsidR="00D37A7D" w:rsidRPr="00C263FA">
        <w:rPr>
          <w:rFonts w:ascii="Times" w:eastAsia="Times" w:hAnsi="Times" w:cs="Times"/>
          <w:b w:val="0"/>
          <w:bCs w:val="0"/>
          <w:color w:val="000000"/>
          <w:kern w:val="0"/>
          <w:sz w:val="24"/>
          <w:szCs w:val="24"/>
        </w:rPr>
        <w:t xml:space="preserve"> uses common poetic images</w:t>
      </w:r>
      <w:r>
        <w:rPr>
          <w:rFonts w:ascii="Times" w:eastAsia="Times" w:hAnsi="Times" w:cs="Times"/>
          <w:b w:val="0"/>
          <w:bCs w:val="0"/>
          <w:color w:val="000000"/>
          <w:kern w:val="0"/>
          <w:sz w:val="24"/>
          <w:szCs w:val="24"/>
        </w:rPr>
        <w:t>, such as</w:t>
      </w:r>
      <w:r w:rsidR="00D37A7D" w:rsidRPr="00C263FA">
        <w:rPr>
          <w:rFonts w:ascii="Times" w:eastAsia="Times" w:hAnsi="Times" w:cs="Times"/>
          <w:b w:val="0"/>
          <w:bCs w:val="0"/>
          <w:color w:val="000000"/>
          <w:kern w:val="0"/>
          <w:sz w:val="24"/>
          <w:szCs w:val="24"/>
        </w:rPr>
        <w:t xml:space="preserve"> the nightingale, rose, desert, and wilderness</w:t>
      </w:r>
      <w:r>
        <w:rPr>
          <w:rFonts w:ascii="Times" w:eastAsia="Times" w:hAnsi="Times" w:cs="Times"/>
          <w:b w:val="0"/>
          <w:bCs w:val="0"/>
          <w:color w:val="000000"/>
          <w:kern w:val="0"/>
          <w:sz w:val="24"/>
          <w:szCs w:val="24"/>
        </w:rPr>
        <w:t xml:space="preserve">, </w:t>
      </w:r>
      <w:r w:rsidR="00D37A7D" w:rsidRPr="00C263FA">
        <w:rPr>
          <w:rFonts w:ascii="Times" w:eastAsia="Times" w:hAnsi="Times" w:cs="Times"/>
          <w:b w:val="0"/>
          <w:bCs w:val="0"/>
          <w:color w:val="000000"/>
          <w:kern w:val="0"/>
          <w:sz w:val="24"/>
          <w:szCs w:val="24"/>
        </w:rPr>
        <w:t xml:space="preserve">to </w:t>
      </w:r>
      <w:r>
        <w:rPr>
          <w:rFonts w:ascii="Times" w:eastAsia="Times" w:hAnsi="Times" w:cs="Times"/>
          <w:b w:val="0"/>
          <w:bCs w:val="0"/>
          <w:color w:val="000000"/>
          <w:kern w:val="0"/>
          <w:sz w:val="24"/>
          <w:szCs w:val="24"/>
        </w:rPr>
        <w:t>convey multiple</w:t>
      </w:r>
      <w:r w:rsidR="00D37A7D" w:rsidRPr="00C263FA">
        <w:rPr>
          <w:rFonts w:ascii="Times" w:eastAsia="Times" w:hAnsi="Times" w:cs="Times"/>
          <w:b w:val="0"/>
          <w:bCs w:val="0"/>
          <w:color w:val="000000"/>
          <w:kern w:val="0"/>
          <w:sz w:val="24"/>
          <w:szCs w:val="24"/>
        </w:rPr>
        <w:t xml:space="preserve"> layers of meaning. These symbols </w:t>
      </w:r>
      <w:r>
        <w:rPr>
          <w:rFonts w:ascii="Times" w:eastAsia="Times" w:hAnsi="Times" w:cs="Times"/>
          <w:b w:val="0"/>
          <w:bCs w:val="0"/>
          <w:color w:val="000000"/>
          <w:kern w:val="0"/>
          <w:sz w:val="24"/>
          <w:szCs w:val="24"/>
        </w:rPr>
        <w:t>utilize</w:t>
      </w:r>
      <w:r w:rsidR="00D37A7D" w:rsidRPr="00C263FA">
        <w:rPr>
          <w:rFonts w:ascii="Times" w:eastAsia="Times" w:hAnsi="Times" w:cs="Times"/>
          <w:b w:val="0"/>
          <w:bCs w:val="0"/>
          <w:color w:val="000000"/>
          <w:kern w:val="0"/>
          <w:sz w:val="24"/>
          <w:szCs w:val="24"/>
        </w:rPr>
        <w:t xml:space="preserve"> </w:t>
      </w:r>
      <w:r>
        <w:rPr>
          <w:rFonts w:ascii="Times" w:eastAsia="Times" w:hAnsi="Times" w:cs="Times"/>
          <w:b w:val="0"/>
          <w:bCs w:val="0"/>
          <w:color w:val="000000"/>
          <w:kern w:val="0"/>
          <w:sz w:val="24"/>
          <w:szCs w:val="24"/>
        </w:rPr>
        <w:t>familiar</w:t>
      </w:r>
      <w:r w:rsidR="00D37A7D" w:rsidRPr="00C263FA">
        <w:rPr>
          <w:rFonts w:ascii="Times" w:eastAsia="Times" w:hAnsi="Times" w:cs="Times"/>
          <w:b w:val="0"/>
          <w:bCs w:val="0"/>
          <w:color w:val="000000"/>
          <w:kern w:val="0"/>
          <w:sz w:val="24"/>
          <w:szCs w:val="24"/>
        </w:rPr>
        <w:t xml:space="preserve"> cultural contrasts and connections (like world/garden, lover/beloved, ascetic/dervish) to </w:t>
      </w:r>
      <w:r>
        <w:rPr>
          <w:rFonts w:ascii="Times" w:eastAsia="Times" w:hAnsi="Times" w:cs="Times"/>
          <w:b w:val="0"/>
          <w:bCs w:val="0"/>
          <w:color w:val="000000"/>
          <w:kern w:val="0"/>
          <w:sz w:val="24"/>
          <w:szCs w:val="24"/>
        </w:rPr>
        <w:t>convey</w:t>
      </w:r>
      <w:r w:rsidR="00D37A7D" w:rsidRPr="00C263FA">
        <w:rPr>
          <w:rFonts w:ascii="Times" w:eastAsia="Times" w:hAnsi="Times" w:cs="Times"/>
          <w:b w:val="0"/>
          <w:bCs w:val="0"/>
          <w:color w:val="000000"/>
          <w:kern w:val="0"/>
          <w:sz w:val="24"/>
          <w:szCs w:val="24"/>
        </w:rPr>
        <w:t xml:space="preserve"> worldly and spiritual ideas. This method is based on the symbolic nature of Ottoman poetry, which relied on these contrasts.</w:t>
      </w:r>
    </w:p>
    <w:p w14:paraId="6A63CA17" w14:textId="1BFDE2CC" w:rsidR="00D37A7D" w:rsidRPr="00C263FA" w:rsidRDefault="00D37A7D" w:rsidP="00B465DD">
      <w:pPr>
        <w:pStyle w:val="Heading1"/>
        <w:spacing w:before="0" w:after="200" w:line="360" w:lineRule="auto"/>
        <w:ind w:firstLine="720"/>
        <w:jc w:val="both"/>
        <w:rPr>
          <w:rFonts w:ascii="Times" w:eastAsia="Times" w:hAnsi="Times" w:cs="Times"/>
          <w:b w:val="0"/>
          <w:bCs w:val="0"/>
          <w:color w:val="000000"/>
          <w:kern w:val="0"/>
          <w:sz w:val="24"/>
          <w:szCs w:val="24"/>
        </w:rPr>
      </w:pPr>
      <w:r w:rsidRPr="00C263FA">
        <w:rPr>
          <w:rFonts w:ascii="Times" w:eastAsia="Times" w:hAnsi="Times" w:cs="Times"/>
          <w:b w:val="0"/>
          <w:bCs w:val="0"/>
          <w:color w:val="000000"/>
          <w:kern w:val="0"/>
          <w:sz w:val="24"/>
          <w:szCs w:val="24"/>
        </w:rPr>
        <w:t xml:space="preserve">Cultural studies give us more insight by </w:t>
      </w:r>
      <w:r w:rsidR="00CA208E" w:rsidRPr="00CA208E">
        <w:rPr>
          <w:rFonts w:ascii="Times" w:eastAsia="Times" w:hAnsi="Times" w:cs="Times"/>
          <w:b w:val="0"/>
          <w:bCs w:val="0"/>
          <w:color w:val="000000"/>
          <w:kern w:val="0"/>
          <w:sz w:val="24"/>
          <w:szCs w:val="24"/>
        </w:rPr>
        <w:t xml:space="preserve">situating </w:t>
      </w:r>
      <w:proofErr w:type="spellStart"/>
      <w:r w:rsidR="00CA208E" w:rsidRPr="00CA208E">
        <w:rPr>
          <w:rFonts w:ascii="Times" w:eastAsia="Times" w:hAnsi="Times" w:cs="Times"/>
          <w:b w:val="0"/>
          <w:bCs w:val="0"/>
          <w:color w:val="000000"/>
          <w:kern w:val="0"/>
          <w:sz w:val="24"/>
          <w:szCs w:val="24"/>
        </w:rPr>
        <w:t>Leylâ</w:t>
      </w:r>
      <w:proofErr w:type="spellEnd"/>
      <w:r w:rsidR="00CA208E" w:rsidRPr="00CA208E">
        <w:rPr>
          <w:rFonts w:ascii="Times" w:eastAsia="Times" w:hAnsi="Times" w:cs="Times"/>
          <w:b w:val="0"/>
          <w:bCs w:val="0"/>
          <w:color w:val="000000"/>
          <w:kern w:val="0"/>
          <w:sz w:val="24"/>
          <w:szCs w:val="24"/>
        </w:rPr>
        <w:t xml:space="preserve"> </w:t>
      </w:r>
      <w:proofErr w:type="spellStart"/>
      <w:r w:rsidR="00CA208E" w:rsidRPr="00CA208E">
        <w:rPr>
          <w:rFonts w:ascii="Times" w:eastAsia="Times" w:hAnsi="Times" w:cs="Times"/>
          <w:b w:val="0"/>
          <w:bCs w:val="0"/>
          <w:color w:val="000000"/>
          <w:kern w:val="0"/>
          <w:sz w:val="24"/>
          <w:szCs w:val="24"/>
        </w:rPr>
        <w:t>ile</w:t>
      </w:r>
      <w:proofErr w:type="spellEnd"/>
      <w:r w:rsidR="00CA208E" w:rsidRPr="00CA208E">
        <w:rPr>
          <w:rFonts w:ascii="Times" w:eastAsia="Times" w:hAnsi="Times" w:cs="Times"/>
          <w:b w:val="0"/>
          <w:bCs w:val="0"/>
          <w:color w:val="000000"/>
          <w:kern w:val="0"/>
          <w:sz w:val="24"/>
          <w:szCs w:val="24"/>
        </w:rPr>
        <w:t xml:space="preserve"> </w:t>
      </w:r>
      <w:proofErr w:type="spellStart"/>
      <w:r w:rsidR="00CA208E" w:rsidRPr="00CA208E">
        <w:rPr>
          <w:rFonts w:ascii="Times" w:eastAsia="Times" w:hAnsi="Times" w:cs="Times"/>
          <w:b w:val="0"/>
          <w:bCs w:val="0"/>
          <w:color w:val="000000"/>
          <w:kern w:val="0"/>
          <w:sz w:val="24"/>
          <w:szCs w:val="24"/>
        </w:rPr>
        <w:t>Mecnûn</w:t>
      </w:r>
      <w:proofErr w:type="spellEnd"/>
      <w:r w:rsidR="00CA208E" w:rsidRPr="00CA208E">
        <w:rPr>
          <w:rFonts w:ascii="Times" w:eastAsia="Times" w:hAnsi="Times" w:cs="Times"/>
          <w:b w:val="0"/>
          <w:bCs w:val="0"/>
          <w:color w:val="000000"/>
          <w:kern w:val="0"/>
          <w:sz w:val="24"/>
          <w:szCs w:val="24"/>
        </w:rPr>
        <w:t xml:space="preserve"> within the sociocultural context of Ottoman society.</w:t>
      </w:r>
      <w:r w:rsidRPr="00C263FA">
        <w:rPr>
          <w:rFonts w:ascii="Times" w:eastAsia="Times" w:hAnsi="Times" w:cs="Times"/>
          <w:b w:val="0"/>
          <w:bCs w:val="0"/>
          <w:color w:val="000000"/>
          <w:kern w:val="0"/>
          <w:sz w:val="24"/>
          <w:szCs w:val="24"/>
        </w:rPr>
        <w:t xml:space="preserve"> </w:t>
      </w:r>
      <w:proofErr w:type="spellStart"/>
      <w:r w:rsidRPr="00C263FA">
        <w:rPr>
          <w:rFonts w:ascii="Times" w:eastAsia="Times" w:hAnsi="Times" w:cs="Times"/>
          <w:b w:val="0"/>
          <w:bCs w:val="0"/>
          <w:color w:val="000000"/>
          <w:kern w:val="0"/>
          <w:sz w:val="24"/>
          <w:szCs w:val="24"/>
        </w:rPr>
        <w:t>Fuzûlî's</w:t>
      </w:r>
      <w:proofErr w:type="spellEnd"/>
      <w:r w:rsidRPr="00C263FA">
        <w:rPr>
          <w:rFonts w:ascii="Times" w:eastAsia="Times" w:hAnsi="Times" w:cs="Times"/>
          <w:b w:val="0"/>
          <w:bCs w:val="0"/>
          <w:color w:val="000000"/>
          <w:kern w:val="0"/>
          <w:sz w:val="24"/>
          <w:szCs w:val="24"/>
        </w:rPr>
        <w:t xml:space="preserve"> use of Turkish folk images</w:t>
      </w:r>
      <w:r w:rsidR="00CA208E">
        <w:rPr>
          <w:rFonts w:ascii="Times" w:eastAsia="Times" w:hAnsi="Times" w:cs="Times"/>
          <w:b w:val="0"/>
          <w:bCs w:val="0"/>
          <w:color w:val="000000"/>
          <w:kern w:val="0"/>
          <w:sz w:val="24"/>
          <w:szCs w:val="24"/>
        </w:rPr>
        <w:t xml:space="preserve">, such as </w:t>
      </w:r>
      <w:r w:rsidRPr="00C263FA">
        <w:rPr>
          <w:rFonts w:ascii="Times" w:eastAsia="Times" w:hAnsi="Times" w:cs="Times"/>
          <w:b w:val="0"/>
          <w:bCs w:val="0"/>
          <w:color w:val="000000"/>
          <w:kern w:val="0"/>
          <w:sz w:val="24"/>
          <w:szCs w:val="24"/>
        </w:rPr>
        <w:t>ceremonies, rural settings, and even hunting scenes</w:t>
      </w:r>
      <w:r w:rsidR="00CA208E">
        <w:rPr>
          <w:rFonts w:ascii="Times" w:eastAsia="Times" w:hAnsi="Times" w:cs="Times"/>
          <w:b w:val="0"/>
          <w:bCs w:val="0"/>
          <w:color w:val="000000"/>
          <w:kern w:val="0"/>
          <w:sz w:val="24"/>
          <w:szCs w:val="24"/>
        </w:rPr>
        <w:t xml:space="preserve">, </w:t>
      </w:r>
      <w:r w:rsidRPr="00C263FA">
        <w:rPr>
          <w:rFonts w:ascii="Times" w:eastAsia="Times" w:hAnsi="Times" w:cs="Times"/>
          <w:b w:val="0"/>
          <w:bCs w:val="0"/>
          <w:color w:val="000000"/>
          <w:kern w:val="0"/>
          <w:sz w:val="24"/>
          <w:szCs w:val="24"/>
        </w:rPr>
        <w:t xml:space="preserve">shows that he intentionally made a widespread Islamic story local. According to </w:t>
      </w:r>
      <w:r w:rsidRPr="00B465DD">
        <w:rPr>
          <w:rFonts w:ascii="Times" w:eastAsia="Times" w:hAnsi="Times" w:cs="Times"/>
          <w:b w:val="0"/>
          <w:bCs w:val="0"/>
          <w:kern w:val="0"/>
          <w:sz w:val="24"/>
          <w:szCs w:val="24"/>
        </w:rPr>
        <w:t>Eren</w:t>
      </w:r>
      <w:r w:rsidRPr="00C263FA">
        <w:rPr>
          <w:rFonts w:ascii="Times" w:eastAsia="Times" w:hAnsi="Times" w:cs="Times"/>
          <w:b w:val="0"/>
          <w:bCs w:val="0"/>
          <w:color w:val="000000"/>
          <w:kern w:val="0"/>
          <w:sz w:val="24"/>
          <w:szCs w:val="24"/>
        </w:rPr>
        <w:t xml:space="preserve"> (2022), these changes connect with local people, strengthening the poem's </w:t>
      </w:r>
      <w:r w:rsidR="00224DB3">
        <w:rPr>
          <w:rFonts w:ascii="Times" w:eastAsia="Times" w:hAnsi="Times" w:cs="Times"/>
          <w:b w:val="0"/>
          <w:bCs w:val="0"/>
          <w:color w:val="000000"/>
          <w:kern w:val="0"/>
          <w:sz w:val="24"/>
          <w:szCs w:val="24"/>
        </w:rPr>
        <w:t>cultural place</w:t>
      </w:r>
      <w:r w:rsidRPr="00C263FA">
        <w:rPr>
          <w:rFonts w:ascii="Times" w:eastAsia="Times" w:hAnsi="Times" w:cs="Times"/>
          <w:b w:val="0"/>
          <w:bCs w:val="0"/>
          <w:color w:val="000000"/>
          <w:kern w:val="0"/>
          <w:sz w:val="24"/>
          <w:szCs w:val="24"/>
        </w:rPr>
        <w:t xml:space="preserve">. </w:t>
      </w:r>
      <w:proofErr w:type="spellStart"/>
      <w:r w:rsidRPr="00C263FA">
        <w:rPr>
          <w:rFonts w:ascii="Times" w:eastAsia="Times" w:hAnsi="Times" w:cs="Times"/>
          <w:b w:val="0"/>
          <w:bCs w:val="0"/>
          <w:color w:val="000000"/>
          <w:kern w:val="0"/>
          <w:sz w:val="24"/>
          <w:szCs w:val="24"/>
        </w:rPr>
        <w:t>Boydak’s</w:t>
      </w:r>
      <w:proofErr w:type="spellEnd"/>
      <w:r w:rsidRPr="00C263FA">
        <w:rPr>
          <w:rFonts w:ascii="Times" w:eastAsia="Times" w:hAnsi="Times" w:cs="Times"/>
          <w:b w:val="0"/>
          <w:bCs w:val="0"/>
          <w:color w:val="000000"/>
          <w:kern w:val="0"/>
          <w:sz w:val="24"/>
          <w:szCs w:val="24"/>
        </w:rPr>
        <w:t xml:space="preserve"> stud</w:t>
      </w:r>
      <w:r w:rsidR="00CA208E">
        <w:rPr>
          <w:rFonts w:ascii="Times" w:eastAsia="Times" w:hAnsi="Times" w:cs="Times"/>
          <w:b w:val="0"/>
          <w:bCs w:val="0"/>
          <w:color w:val="000000"/>
          <w:kern w:val="0"/>
          <w:sz w:val="24"/>
          <w:szCs w:val="24"/>
        </w:rPr>
        <w:t>y</w:t>
      </w:r>
      <w:r w:rsidRPr="00C263FA">
        <w:rPr>
          <w:rFonts w:ascii="Times" w:eastAsia="Times" w:hAnsi="Times" w:cs="Times"/>
          <w:b w:val="0"/>
          <w:bCs w:val="0"/>
          <w:color w:val="000000"/>
          <w:kern w:val="0"/>
          <w:sz w:val="24"/>
          <w:szCs w:val="24"/>
        </w:rPr>
        <w:t xml:space="preserve"> of the poem's manuscripts (2022) also show</w:t>
      </w:r>
      <w:r w:rsidR="00CA208E">
        <w:rPr>
          <w:rFonts w:ascii="Times" w:eastAsia="Times" w:hAnsi="Times" w:cs="Times"/>
          <w:b w:val="0"/>
          <w:bCs w:val="0"/>
          <w:color w:val="000000"/>
          <w:kern w:val="0"/>
          <w:sz w:val="24"/>
          <w:szCs w:val="24"/>
        </w:rPr>
        <w:t>s</w:t>
      </w:r>
      <w:r w:rsidRPr="00C263FA">
        <w:rPr>
          <w:rFonts w:ascii="Times" w:eastAsia="Times" w:hAnsi="Times" w:cs="Times"/>
          <w:b w:val="0"/>
          <w:bCs w:val="0"/>
          <w:color w:val="000000"/>
          <w:kern w:val="0"/>
          <w:sz w:val="24"/>
          <w:szCs w:val="24"/>
        </w:rPr>
        <w:t xml:space="preserve"> that the small pictures that go with the text help to visually support the Sufi allegory, linking images and words in a unified spiritual message.</w:t>
      </w:r>
    </w:p>
    <w:p w14:paraId="4B2747C2" w14:textId="13194248" w:rsidR="00D37A7D" w:rsidRPr="00C263FA" w:rsidRDefault="00CA208E" w:rsidP="00B465DD">
      <w:pPr>
        <w:pStyle w:val="Heading1"/>
        <w:spacing w:before="0" w:after="200" w:line="360" w:lineRule="auto"/>
        <w:ind w:firstLine="720"/>
        <w:jc w:val="both"/>
        <w:rPr>
          <w:rFonts w:ascii="Times" w:eastAsia="Times" w:hAnsi="Times" w:cs="Times"/>
          <w:b w:val="0"/>
          <w:bCs w:val="0"/>
          <w:color w:val="000000"/>
          <w:kern w:val="0"/>
          <w:sz w:val="24"/>
          <w:szCs w:val="24"/>
        </w:rPr>
      </w:pPr>
      <w:r w:rsidRPr="00CA208E">
        <w:rPr>
          <w:rFonts w:ascii="Times" w:eastAsia="Times" w:hAnsi="Times" w:cs="Times"/>
          <w:b w:val="0"/>
          <w:bCs w:val="0"/>
          <w:color w:val="000000"/>
          <w:kern w:val="0"/>
          <w:sz w:val="24"/>
          <w:szCs w:val="24"/>
        </w:rPr>
        <w:t xml:space="preserve">An examination of </w:t>
      </w:r>
      <w:proofErr w:type="spellStart"/>
      <w:r w:rsidRPr="00CA208E">
        <w:rPr>
          <w:rFonts w:ascii="Times" w:eastAsia="Times" w:hAnsi="Times" w:cs="Times"/>
          <w:b w:val="0"/>
          <w:bCs w:val="0"/>
          <w:color w:val="000000"/>
          <w:kern w:val="0"/>
          <w:sz w:val="24"/>
          <w:szCs w:val="24"/>
        </w:rPr>
        <w:t>Leylâ</w:t>
      </w:r>
      <w:proofErr w:type="spellEnd"/>
      <w:r w:rsidRPr="00CA208E">
        <w:rPr>
          <w:rFonts w:ascii="Times" w:eastAsia="Times" w:hAnsi="Times" w:cs="Times"/>
          <w:b w:val="0"/>
          <w:bCs w:val="0"/>
          <w:color w:val="000000"/>
          <w:kern w:val="0"/>
          <w:sz w:val="24"/>
          <w:szCs w:val="24"/>
        </w:rPr>
        <w:t xml:space="preserve"> </w:t>
      </w:r>
      <w:proofErr w:type="spellStart"/>
      <w:r w:rsidRPr="00CA208E">
        <w:rPr>
          <w:rFonts w:ascii="Times" w:eastAsia="Times" w:hAnsi="Times" w:cs="Times"/>
          <w:b w:val="0"/>
          <w:bCs w:val="0"/>
          <w:color w:val="000000"/>
          <w:kern w:val="0"/>
          <w:sz w:val="24"/>
          <w:szCs w:val="24"/>
        </w:rPr>
        <w:t>ile</w:t>
      </w:r>
      <w:proofErr w:type="spellEnd"/>
      <w:r w:rsidRPr="00CA208E">
        <w:rPr>
          <w:rFonts w:ascii="Times" w:eastAsia="Times" w:hAnsi="Times" w:cs="Times"/>
          <w:b w:val="0"/>
          <w:bCs w:val="0"/>
          <w:color w:val="000000"/>
          <w:kern w:val="0"/>
          <w:sz w:val="24"/>
          <w:szCs w:val="24"/>
        </w:rPr>
        <w:t xml:space="preserve"> </w:t>
      </w:r>
      <w:proofErr w:type="spellStart"/>
      <w:r w:rsidRPr="00CA208E">
        <w:rPr>
          <w:rFonts w:ascii="Times" w:eastAsia="Times" w:hAnsi="Times" w:cs="Times"/>
          <w:b w:val="0"/>
          <w:bCs w:val="0"/>
          <w:color w:val="000000"/>
          <w:kern w:val="0"/>
          <w:sz w:val="24"/>
          <w:szCs w:val="24"/>
        </w:rPr>
        <w:t>Mecnûn</w:t>
      </w:r>
      <w:proofErr w:type="spellEnd"/>
      <w:r w:rsidRPr="00CA208E">
        <w:rPr>
          <w:rFonts w:ascii="Times" w:eastAsia="Times" w:hAnsi="Times" w:cs="Times"/>
          <w:b w:val="0"/>
          <w:bCs w:val="0"/>
          <w:color w:val="000000"/>
          <w:kern w:val="0"/>
          <w:sz w:val="24"/>
          <w:szCs w:val="24"/>
        </w:rPr>
        <w:t xml:space="preserve"> from this perspective reveals its nature as both a text and a cultural record</w:t>
      </w:r>
      <w:r>
        <w:rPr>
          <w:rFonts w:ascii="Times" w:eastAsia="Times" w:hAnsi="Times" w:cs="Times"/>
          <w:b w:val="0"/>
          <w:bCs w:val="0"/>
          <w:color w:val="000000"/>
          <w:kern w:val="0"/>
          <w:sz w:val="24"/>
          <w:szCs w:val="24"/>
        </w:rPr>
        <w:t xml:space="preserve"> </w:t>
      </w:r>
      <w:r w:rsidR="00250713">
        <w:rPr>
          <w:rFonts w:ascii="Times" w:eastAsia="Times" w:hAnsi="Times" w:cs="Times"/>
          <w:b w:val="0"/>
          <w:bCs w:val="0"/>
          <w:color w:val="000000"/>
          <w:kern w:val="0"/>
          <w:sz w:val="24"/>
          <w:szCs w:val="24"/>
        </w:rPr>
        <w:t>that</w:t>
      </w:r>
      <w:r w:rsidRPr="00CA208E">
        <w:rPr>
          <w:rFonts w:ascii="Times" w:eastAsia="Times" w:hAnsi="Times" w:cs="Times"/>
          <w:b w:val="0"/>
          <w:bCs w:val="0"/>
          <w:color w:val="000000"/>
          <w:kern w:val="0"/>
          <w:sz w:val="24"/>
          <w:szCs w:val="24"/>
        </w:rPr>
        <w:t xml:space="preserve"> has been inscribed repeatedly over time</w:t>
      </w:r>
      <w:r w:rsidR="00D37A7D" w:rsidRPr="00C263FA">
        <w:rPr>
          <w:rFonts w:ascii="Times" w:eastAsia="Times" w:hAnsi="Times" w:cs="Times"/>
          <w:b w:val="0"/>
          <w:bCs w:val="0"/>
          <w:color w:val="000000"/>
          <w:kern w:val="0"/>
          <w:sz w:val="24"/>
          <w:szCs w:val="24"/>
        </w:rPr>
        <w:t xml:space="preserve">. It uses many traditions, but its mix of them is uniquely </w:t>
      </w:r>
      <w:r w:rsidR="00D37A7D" w:rsidRPr="00B465DD">
        <w:rPr>
          <w:rFonts w:ascii="Times" w:eastAsia="Times" w:hAnsi="Times" w:cs="Times"/>
          <w:b w:val="0"/>
          <w:bCs w:val="0"/>
          <w:kern w:val="0"/>
          <w:sz w:val="24"/>
          <w:szCs w:val="24"/>
        </w:rPr>
        <w:t>Ottoman</w:t>
      </w:r>
      <w:r w:rsidR="00D37A7D" w:rsidRPr="00C263FA">
        <w:rPr>
          <w:rFonts w:ascii="Times" w:eastAsia="Times" w:hAnsi="Times" w:cs="Times"/>
          <w:b w:val="0"/>
          <w:bCs w:val="0"/>
          <w:color w:val="000000"/>
          <w:kern w:val="0"/>
          <w:sz w:val="24"/>
          <w:szCs w:val="24"/>
        </w:rPr>
        <w:t xml:space="preserve">. The poem shows the process that Osman Sacid Arı </w:t>
      </w:r>
      <w:r w:rsidR="00D37A7D" w:rsidRPr="00C263FA">
        <w:rPr>
          <w:rFonts w:ascii="Times" w:eastAsia="Times" w:hAnsi="Times" w:cs="Times"/>
          <w:b w:val="0"/>
          <w:bCs w:val="0"/>
          <w:color w:val="000000"/>
          <w:kern w:val="0"/>
          <w:sz w:val="24"/>
          <w:szCs w:val="24"/>
        </w:rPr>
        <w:lastRenderedPageBreak/>
        <w:t xml:space="preserve">(2019) described: Ottoman poets took in and changed Persian-Sufi ideas (like those of </w:t>
      </w:r>
      <w:proofErr w:type="spellStart"/>
      <w:r w:rsidR="00D37A7D" w:rsidRPr="00C263FA">
        <w:rPr>
          <w:rFonts w:ascii="Times" w:eastAsia="Times" w:hAnsi="Times" w:cs="Times"/>
          <w:b w:val="0"/>
          <w:bCs w:val="0"/>
          <w:color w:val="000000"/>
          <w:kern w:val="0"/>
          <w:sz w:val="24"/>
          <w:szCs w:val="24"/>
        </w:rPr>
        <w:t>Hâfiz</w:t>
      </w:r>
      <w:proofErr w:type="spellEnd"/>
      <w:r w:rsidR="00D37A7D" w:rsidRPr="00C263FA">
        <w:rPr>
          <w:rFonts w:ascii="Times" w:eastAsia="Times" w:hAnsi="Times" w:cs="Times"/>
          <w:b w:val="0"/>
          <w:bCs w:val="0"/>
          <w:color w:val="000000"/>
          <w:kern w:val="0"/>
          <w:sz w:val="24"/>
          <w:szCs w:val="24"/>
        </w:rPr>
        <w:t>) into their poetry, keeping the mystical beauty while adding local creativity.</w:t>
      </w:r>
    </w:p>
    <w:p w14:paraId="3CF8C7A7" w14:textId="5F524549" w:rsidR="00D37A7D" w:rsidRPr="00C263FA" w:rsidRDefault="00D37A7D" w:rsidP="00B465DD">
      <w:pPr>
        <w:pStyle w:val="Heading1"/>
        <w:spacing w:before="0" w:after="200" w:line="360" w:lineRule="auto"/>
        <w:ind w:firstLine="720"/>
        <w:jc w:val="both"/>
        <w:rPr>
          <w:rFonts w:ascii="Times" w:eastAsia="Times" w:hAnsi="Times" w:cs="Times"/>
          <w:b w:val="0"/>
          <w:bCs w:val="0"/>
          <w:color w:val="000000"/>
          <w:kern w:val="0"/>
          <w:sz w:val="24"/>
          <w:szCs w:val="24"/>
        </w:rPr>
      </w:pPr>
      <w:r w:rsidRPr="001869ED">
        <w:rPr>
          <w:rFonts w:ascii="Times" w:eastAsia="Times" w:hAnsi="Times" w:cs="Times"/>
          <w:b w:val="0"/>
          <w:bCs w:val="0"/>
          <w:color w:val="000000"/>
          <w:kern w:val="0"/>
          <w:sz w:val="24"/>
          <w:szCs w:val="24"/>
        </w:rPr>
        <w:t xml:space="preserve">The </w:t>
      </w:r>
      <w:r w:rsidR="00201EA4">
        <w:rPr>
          <w:rFonts w:ascii="Times" w:eastAsia="Times" w:hAnsi="Times" w:cs="Times"/>
          <w:b w:val="0"/>
          <w:bCs w:val="0"/>
          <w:color w:val="000000"/>
          <w:kern w:val="0"/>
          <w:sz w:val="24"/>
          <w:szCs w:val="24"/>
        </w:rPr>
        <w:t>Sufi metaphor theory</w:t>
      </w:r>
      <w:r w:rsidR="001869ED">
        <w:rPr>
          <w:rFonts w:ascii="Times" w:eastAsia="Times" w:hAnsi="Times" w:cs="Times"/>
          <w:b w:val="0"/>
          <w:bCs w:val="0"/>
          <w:color w:val="000000"/>
          <w:kern w:val="0"/>
          <w:sz w:val="24"/>
          <w:szCs w:val="24"/>
        </w:rPr>
        <w:t xml:space="preserve"> </w:t>
      </w:r>
      <w:r w:rsidRPr="001869ED">
        <w:rPr>
          <w:rFonts w:ascii="Times" w:eastAsia="Times" w:hAnsi="Times" w:cs="Times"/>
          <w:b w:val="0"/>
          <w:bCs w:val="0"/>
          <w:color w:val="000000"/>
          <w:kern w:val="0"/>
          <w:sz w:val="24"/>
          <w:szCs w:val="24"/>
        </w:rPr>
        <w:t>uses Sufi symbols,</w:t>
      </w:r>
      <w:r w:rsidRPr="00C263FA">
        <w:rPr>
          <w:rFonts w:ascii="Times" w:eastAsia="Times" w:hAnsi="Times" w:cs="Times"/>
          <w:b w:val="0"/>
          <w:bCs w:val="0"/>
          <w:color w:val="000000"/>
          <w:kern w:val="0"/>
          <w:sz w:val="24"/>
          <w:szCs w:val="24"/>
        </w:rPr>
        <w:t xml:space="preserve"> Divan signs, and cultural history to show how </w:t>
      </w:r>
      <w:proofErr w:type="spellStart"/>
      <w:r w:rsidRPr="00C263FA">
        <w:rPr>
          <w:rFonts w:ascii="Times" w:eastAsia="Times" w:hAnsi="Times" w:cs="Times"/>
          <w:b w:val="0"/>
          <w:bCs w:val="0"/>
          <w:color w:val="000000"/>
          <w:kern w:val="0"/>
          <w:sz w:val="24"/>
          <w:szCs w:val="24"/>
        </w:rPr>
        <w:t>Fuzûlî’s</w:t>
      </w:r>
      <w:proofErr w:type="spellEnd"/>
      <w:r w:rsidRPr="00C263FA">
        <w:rPr>
          <w:rFonts w:ascii="Times" w:eastAsia="Times" w:hAnsi="Times" w:cs="Times"/>
          <w:b w:val="0"/>
          <w:bCs w:val="0"/>
          <w:color w:val="000000"/>
          <w:kern w:val="0"/>
          <w:sz w:val="24"/>
          <w:szCs w:val="24"/>
        </w:rPr>
        <w:t xml:space="preserve"> poem expresses </w:t>
      </w:r>
      <w:r w:rsidRPr="00B465DD">
        <w:rPr>
          <w:rFonts w:ascii="Times" w:eastAsia="Times" w:hAnsi="Times" w:cs="Times"/>
          <w:b w:val="0"/>
          <w:bCs w:val="0"/>
          <w:kern w:val="0"/>
          <w:sz w:val="24"/>
          <w:szCs w:val="24"/>
        </w:rPr>
        <w:t>Ottoman</w:t>
      </w:r>
      <w:r w:rsidRPr="00C263FA">
        <w:rPr>
          <w:rFonts w:ascii="Times" w:eastAsia="Times" w:hAnsi="Times" w:cs="Times"/>
          <w:b w:val="0"/>
          <w:bCs w:val="0"/>
          <w:color w:val="000000"/>
          <w:kern w:val="0"/>
          <w:sz w:val="24"/>
          <w:szCs w:val="24"/>
        </w:rPr>
        <w:t xml:space="preserve"> Islamic values. It is not just a beautiful and religious work. It is also a cultural guide that uses poetic language and familiar images to share spiritual </w:t>
      </w:r>
      <w:r w:rsidR="00EF161A">
        <w:rPr>
          <w:rFonts w:ascii="Times" w:eastAsia="Times" w:hAnsi="Times" w:cs="Times"/>
          <w:b w:val="0"/>
          <w:bCs w:val="0"/>
          <w:color w:val="000000"/>
          <w:kern w:val="0"/>
          <w:sz w:val="24"/>
          <w:szCs w:val="24"/>
        </w:rPr>
        <w:t>meanings</w:t>
      </w:r>
      <w:r w:rsidRPr="00C263FA">
        <w:rPr>
          <w:rFonts w:ascii="Times" w:eastAsia="Times" w:hAnsi="Times" w:cs="Times"/>
          <w:b w:val="0"/>
          <w:bCs w:val="0"/>
          <w:color w:val="000000"/>
          <w:kern w:val="0"/>
          <w:sz w:val="24"/>
          <w:szCs w:val="24"/>
        </w:rPr>
        <w:t xml:space="preserve">, such as love for God, </w:t>
      </w:r>
      <w:r w:rsidR="00EF161A">
        <w:rPr>
          <w:rFonts w:ascii="Times" w:eastAsia="Times" w:hAnsi="Times" w:cs="Times"/>
          <w:b w:val="0"/>
          <w:bCs w:val="0"/>
          <w:color w:val="000000"/>
          <w:kern w:val="0"/>
          <w:sz w:val="24"/>
          <w:szCs w:val="24"/>
        </w:rPr>
        <w:t>letting go of</w:t>
      </w:r>
      <w:r w:rsidRPr="00C263FA">
        <w:rPr>
          <w:rFonts w:ascii="Times" w:eastAsia="Times" w:hAnsi="Times" w:cs="Times"/>
          <w:b w:val="0"/>
          <w:bCs w:val="0"/>
          <w:color w:val="000000"/>
          <w:kern w:val="0"/>
          <w:sz w:val="24"/>
          <w:szCs w:val="24"/>
        </w:rPr>
        <w:t xml:space="preserve"> oneself, and mystical wisdom.</w:t>
      </w:r>
    </w:p>
    <w:p w14:paraId="48BAF544" w14:textId="779DD2C2" w:rsidR="00D37A7D" w:rsidRPr="00C263FA" w:rsidRDefault="00201EA4" w:rsidP="00B465DD">
      <w:pPr>
        <w:pStyle w:val="Heading1"/>
        <w:spacing w:before="0" w:after="200" w:line="360" w:lineRule="auto"/>
        <w:ind w:firstLine="720"/>
        <w:jc w:val="both"/>
        <w:rPr>
          <w:rFonts w:ascii="Times" w:eastAsia="Times" w:hAnsi="Times" w:cs="Times"/>
          <w:b w:val="0"/>
          <w:bCs w:val="0"/>
          <w:color w:val="000000"/>
          <w:kern w:val="0"/>
          <w:sz w:val="24"/>
          <w:szCs w:val="24"/>
        </w:rPr>
      </w:pPr>
      <w:r w:rsidRPr="00201EA4">
        <w:rPr>
          <w:rFonts w:ascii="Times" w:eastAsia="Times" w:hAnsi="Times" w:cs="Times"/>
          <w:b w:val="0"/>
          <w:bCs w:val="0"/>
          <w:color w:val="000000"/>
          <w:kern w:val="0"/>
          <w:sz w:val="24"/>
          <w:szCs w:val="24"/>
        </w:rPr>
        <w:t>T</w:t>
      </w:r>
      <w:r w:rsidR="00D37A7D" w:rsidRPr="00201EA4">
        <w:rPr>
          <w:rFonts w:ascii="Times" w:eastAsia="Times" w:hAnsi="Times" w:cs="Times"/>
          <w:b w:val="0"/>
          <w:bCs w:val="0"/>
          <w:color w:val="000000"/>
          <w:kern w:val="0"/>
          <w:sz w:val="24"/>
          <w:szCs w:val="24"/>
        </w:rPr>
        <w:t>he Analysis section,</w:t>
      </w:r>
      <w:r w:rsidR="00D37A7D" w:rsidRPr="00C263FA">
        <w:rPr>
          <w:rFonts w:ascii="Times" w:eastAsia="Times" w:hAnsi="Times" w:cs="Times"/>
          <w:b w:val="0"/>
          <w:bCs w:val="0"/>
          <w:color w:val="000000"/>
          <w:kern w:val="0"/>
          <w:sz w:val="24"/>
          <w:szCs w:val="24"/>
        </w:rPr>
        <w:t xml:space="preserve"> which closely examines the poem’s symbols, cultural </w:t>
      </w:r>
      <w:r w:rsidR="00D37A7D" w:rsidRPr="00B465DD">
        <w:rPr>
          <w:rFonts w:ascii="Times" w:eastAsia="Times" w:hAnsi="Times" w:cs="Times"/>
          <w:b w:val="0"/>
          <w:bCs w:val="0"/>
          <w:kern w:val="0"/>
          <w:sz w:val="24"/>
          <w:szCs w:val="24"/>
        </w:rPr>
        <w:t>expressions</w:t>
      </w:r>
      <w:r w:rsidR="00D37A7D" w:rsidRPr="00C263FA">
        <w:rPr>
          <w:rFonts w:ascii="Times" w:eastAsia="Times" w:hAnsi="Times" w:cs="Times"/>
          <w:b w:val="0"/>
          <w:bCs w:val="0"/>
          <w:color w:val="000000"/>
          <w:kern w:val="0"/>
          <w:sz w:val="24"/>
          <w:szCs w:val="24"/>
        </w:rPr>
        <w:t>, and allegorical structure.</w:t>
      </w:r>
      <w:r w:rsidR="00207D74">
        <w:rPr>
          <w:rFonts w:ascii="Times" w:eastAsia="Times" w:hAnsi="Times" w:cs="Times"/>
          <w:b w:val="0"/>
          <w:bCs w:val="0"/>
          <w:color w:val="000000"/>
          <w:kern w:val="0"/>
          <w:sz w:val="24"/>
          <w:szCs w:val="24"/>
        </w:rPr>
        <w:t xml:space="preserve"> </w:t>
      </w:r>
      <w:r w:rsidR="00095C34">
        <w:rPr>
          <w:rFonts w:ascii="Times" w:eastAsia="Times" w:hAnsi="Times" w:cs="Times"/>
          <w:b w:val="0"/>
          <w:bCs w:val="0"/>
          <w:color w:val="000000"/>
          <w:kern w:val="0"/>
          <w:sz w:val="24"/>
          <w:szCs w:val="24"/>
        </w:rPr>
        <w:t>Besides</w:t>
      </w:r>
      <w:r w:rsidR="00D37A7D" w:rsidRPr="00C263FA">
        <w:rPr>
          <w:rFonts w:ascii="Times" w:eastAsia="Times" w:hAnsi="Times" w:cs="Times"/>
          <w:b w:val="0"/>
          <w:bCs w:val="0"/>
          <w:color w:val="000000"/>
          <w:kern w:val="0"/>
          <w:sz w:val="24"/>
          <w:szCs w:val="24"/>
        </w:rPr>
        <w:t xml:space="preserve"> the basic ideas from Sufi thought and Ottoman poetry, this paper also looks at semiotic mysticism, especially </w:t>
      </w:r>
      <w:r w:rsidR="00224DB3">
        <w:rPr>
          <w:rFonts w:ascii="Times" w:eastAsia="Times" w:hAnsi="Times" w:cs="Times"/>
          <w:b w:val="0"/>
          <w:bCs w:val="0"/>
          <w:color w:val="000000"/>
          <w:kern w:val="0"/>
          <w:sz w:val="24"/>
          <w:szCs w:val="24"/>
        </w:rPr>
        <w:t>regarding</w:t>
      </w:r>
      <w:r w:rsidR="00D37A7D" w:rsidRPr="00C263FA">
        <w:rPr>
          <w:rFonts w:ascii="Times" w:eastAsia="Times" w:hAnsi="Times" w:cs="Times"/>
          <w:b w:val="0"/>
          <w:bCs w:val="0"/>
          <w:color w:val="000000"/>
          <w:kern w:val="0"/>
          <w:sz w:val="24"/>
          <w:szCs w:val="24"/>
        </w:rPr>
        <w:t xml:space="preserve"> Divan poetry. Sufi poets, like </w:t>
      </w:r>
      <w:proofErr w:type="spellStart"/>
      <w:r w:rsidR="00D37A7D" w:rsidRPr="00C263FA">
        <w:rPr>
          <w:rFonts w:ascii="Times" w:eastAsia="Times" w:hAnsi="Times" w:cs="Times"/>
          <w:b w:val="0"/>
          <w:bCs w:val="0"/>
          <w:color w:val="000000"/>
          <w:kern w:val="0"/>
          <w:sz w:val="24"/>
          <w:szCs w:val="24"/>
        </w:rPr>
        <w:t>Fuzûlî</w:t>
      </w:r>
      <w:proofErr w:type="spellEnd"/>
      <w:r w:rsidR="00D37A7D" w:rsidRPr="00C263FA">
        <w:rPr>
          <w:rFonts w:ascii="Times" w:eastAsia="Times" w:hAnsi="Times" w:cs="Times"/>
          <w:b w:val="0"/>
          <w:bCs w:val="0"/>
          <w:color w:val="000000"/>
          <w:kern w:val="0"/>
          <w:sz w:val="24"/>
          <w:szCs w:val="24"/>
        </w:rPr>
        <w:t>, often used language as a symbolic system. In this system, every word, image, and idea becomes a sign (</w:t>
      </w:r>
      <w:proofErr w:type="spellStart"/>
      <w:r w:rsidR="00D37A7D" w:rsidRPr="00C263FA">
        <w:rPr>
          <w:rFonts w:ascii="Times" w:eastAsia="Times" w:hAnsi="Times" w:cs="Times"/>
          <w:b w:val="0"/>
          <w:bCs w:val="0"/>
          <w:color w:val="000000"/>
          <w:kern w:val="0"/>
          <w:sz w:val="24"/>
          <w:szCs w:val="24"/>
        </w:rPr>
        <w:t>āyah</w:t>
      </w:r>
      <w:proofErr w:type="spellEnd"/>
      <w:r w:rsidR="00D37A7D" w:rsidRPr="00C263FA">
        <w:rPr>
          <w:rFonts w:ascii="Times" w:eastAsia="Times" w:hAnsi="Times" w:cs="Times"/>
          <w:b w:val="0"/>
          <w:bCs w:val="0"/>
          <w:color w:val="000000"/>
          <w:kern w:val="0"/>
          <w:sz w:val="24"/>
          <w:szCs w:val="24"/>
        </w:rPr>
        <w:t xml:space="preserve">) that points to a truth that </w:t>
      </w:r>
      <w:r w:rsidR="00250713">
        <w:rPr>
          <w:rFonts w:ascii="Times" w:eastAsia="Times" w:hAnsi="Times" w:cs="Times"/>
          <w:b w:val="0"/>
          <w:bCs w:val="0"/>
          <w:color w:val="000000"/>
          <w:kern w:val="0"/>
          <w:sz w:val="24"/>
          <w:szCs w:val="24"/>
        </w:rPr>
        <w:t>cannot</w:t>
      </w:r>
      <w:r w:rsidR="00D37A7D" w:rsidRPr="00C263FA">
        <w:rPr>
          <w:rFonts w:ascii="Times" w:eastAsia="Times" w:hAnsi="Times" w:cs="Times"/>
          <w:b w:val="0"/>
          <w:bCs w:val="0"/>
          <w:color w:val="000000"/>
          <w:kern w:val="0"/>
          <w:sz w:val="24"/>
          <w:szCs w:val="24"/>
        </w:rPr>
        <w:t xml:space="preserve"> be fully expressed. According to Tuba Işık (2021), this use of language is like what we see in the Qur’an. In the Qur’an, signs of God are part of creation, and so they are also part of poetic creation. In </w:t>
      </w:r>
      <w:proofErr w:type="spellStart"/>
      <w:r w:rsidR="00D37A7D" w:rsidRPr="00C263FA">
        <w:rPr>
          <w:rFonts w:ascii="Times" w:eastAsia="Times" w:hAnsi="Times" w:cs="Times"/>
          <w:b w:val="0"/>
          <w:bCs w:val="0"/>
          <w:color w:val="000000"/>
          <w:kern w:val="0"/>
          <w:sz w:val="24"/>
          <w:szCs w:val="24"/>
        </w:rPr>
        <w:t>Leylâ</w:t>
      </w:r>
      <w:proofErr w:type="spellEnd"/>
      <w:r w:rsidR="00D37A7D" w:rsidRPr="00C263FA">
        <w:rPr>
          <w:rFonts w:ascii="Times" w:eastAsia="Times" w:hAnsi="Times" w:cs="Times"/>
          <w:b w:val="0"/>
          <w:bCs w:val="0"/>
          <w:color w:val="000000"/>
          <w:kern w:val="0"/>
          <w:sz w:val="24"/>
          <w:szCs w:val="24"/>
        </w:rPr>
        <w:t xml:space="preserve"> </w:t>
      </w:r>
      <w:proofErr w:type="spellStart"/>
      <w:r w:rsidR="00D37A7D" w:rsidRPr="00C263FA">
        <w:rPr>
          <w:rFonts w:ascii="Times" w:eastAsia="Times" w:hAnsi="Times" w:cs="Times"/>
          <w:b w:val="0"/>
          <w:bCs w:val="0"/>
          <w:color w:val="000000"/>
          <w:kern w:val="0"/>
          <w:sz w:val="24"/>
          <w:szCs w:val="24"/>
        </w:rPr>
        <w:t>ile</w:t>
      </w:r>
      <w:proofErr w:type="spellEnd"/>
      <w:r w:rsidR="00D37A7D" w:rsidRPr="00C263FA">
        <w:rPr>
          <w:rFonts w:ascii="Times" w:eastAsia="Times" w:hAnsi="Times" w:cs="Times"/>
          <w:b w:val="0"/>
          <w:bCs w:val="0"/>
          <w:color w:val="000000"/>
          <w:kern w:val="0"/>
          <w:sz w:val="24"/>
          <w:szCs w:val="24"/>
        </w:rPr>
        <w:t xml:space="preserve"> </w:t>
      </w:r>
      <w:proofErr w:type="spellStart"/>
      <w:r w:rsidR="00D37A7D" w:rsidRPr="00C263FA">
        <w:rPr>
          <w:rFonts w:ascii="Times" w:eastAsia="Times" w:hAnsi="Times" w:cs="Times"/>
          <w:b w:val="0"/>
          <w:bCs w:val="0"/>
          <w:color w:val="000000"/>
          <w:kern w:val="0"/>
          <w:sz w:val="24"/>
          <w:szCs w:val="24"/>
        </w:rPr>
        <w:t>Mecnûn</w:t>
      </w:r>
      <w:proofErr w:type="spellEnd"/>
      <w:r w:rsidR="00D37A7D" w:rsidRPr="00C263FA">
        <w:rPr>
          <w:rFonts w:ascii="Times" w:eastAsia="Times" w:hAnsi="Times" w:cs="Times"/>
          <w:b w:val="0"/>
          <w:bCs w:val="0"/>
          <w:color w:val="000000"/>
          <w:kern w:val="0"/>
          <w:sz w:val="24"/>
          <w:szCs w:val="24"/>
        </w:rPr>
        <w:t xml:space="preserve">, this is shown by how natural things </w:t>
      </w:r>
      <w:r w:rsidR="00095C34">
        <w:rPr>
          <w:rFonts w:ascii="Times" w:eastAsia="Times" w:hAnsi="Times" w:cs="Times"/>
          <w:b w:val="0"/>
          <w:bCs w:val="0"/>
          <w:color w:val="000000"/>
          <w:kern w:val="0"/>
          <w:sz w:val="24"/>
          <w:szCs w:val="24"/>
        </w:rPr>
        <w:t xml:space="preserve">such as </w:t>
      </w:r>
      <w:r w:rsidR="00D37A7D" w:rsidRPr="00C263FA">
        <w:rPr>
          <w:rFonts w:ascii="Times" w:eastAsia="Times" w:hAnsi="Times" w:cs="Times"/>
          <w:b w:val="0"/>
          <w:bCs w:val="0"/>
          <w:color w:val="000000"/>
          <w:kern w:val="0"/>
          <w:sz w:val="24"/>
          <w:szCs w:val="24"/>
        </w:rPr>
        <w:t>the desert, animals,</w:t>
      </w:r>
      <w:r w:rsidR="00250713">
        <w:rPr>
          <w:rFonts w:ascii="Times" w:eastAsia="Times" w:hAnsi="Times" w:cs="Times"/>
          <w:b w:val="0"/>
          <w:bCs w:val="0"/>
          <w:color w:val="000000"/>
          <w:kern w:val="0"/>
          <w:sz w:val="24"/>
          <w:szCs w:val="24"/>
        </w:rPr>
        <w:t xml:space="preserve"> and</w:t>
      </w:r>
      <w:r w:rsidR="00D37A7D" w:rsidRPr="00C263FA">
        <w:rPr>
          <w:rFonts w:ascii="Times" w:eastAsia="Times" w:hAnsi="Times" w:cs="Times"/>
          <w:b w:val="0"/>
          <w:bCs w:val="0"/>
          <w:color w:val="000000"/>
          <w:kern w:val="0"/>
          <w:sz w:val="24"/>
          <w:szCs w:val="24"/>
        </w:rPr>
        <w:t xml:space="preserve"> nightingales are not just scenery in the poem. They also act as spiritual signs in a larger picture of the universe. </w:t>
      </w:r>
      <w:proofErr w:type="spellStart"/>
      <w:r w:rsidR="00D37A7D" w:rsidRPr="00C263FA">
        <w:rPr>
          <w:rFonts w:ascii="Times" w:eastAsia="Times" w:hAnsi="Times" w:cs="Times"/>
          <w:b w:val="0"/>
          <w:bCs w:val="0"/>
          <w:color w:val="000000"/>
          <w:kern w:val="0"/>
          <w:sz w:val="24"/>
          <w:szCs w:val="24"/>
        </w:rPr>
        <w:t>Fuzûlî</w:t>
      </w:r>
      <w:proofErr w:type="spellEnd"/>
      <w:r w:rsidR="00D37A7D" w:rsidRPr="00C263FA">
        <w:rPr>
          <w:rFonts w:ascii="Times" w:eastAsia="Times" w:hAnsi="Times" w:cs="Times"/>
          <w:b w:val="0"/>
          <w:bCs w:val="0"/>
          <w:color w:val="000000"/>
          <w:kern w:val="0"/>
          <w:sz w:val="24"/>
          <w:szCs w:val="24"/>
        </w:rPr>
        <w:t xml:space="preserve"> creates a text with many layers that rewards spiritual interpretation.</w:t>
      </w:r>
    </w:p>
    <w:p w14:paraId="4DCF60D4" w14:textId="77D5747C" w:rsidR="00D37A7D" w:rsidRPr="00C263FA" w:rsidRDefault="00224DB3" w:rsidP="00B465DD">
      <w:pPr>
        <w:pStyle w:val="Heading1"/>
        <w:spacing w:before="0" w:after="200" w:line="360" w:lineRule="auto"/>
        <w:ind w:firstLine="720"/>
        <w:jc w:val="both"/>
        <w:rPr>
          <w:rFonts w:ascii="Times" w:eastAsia="Times" w:hAnsi="Times" w:cs="Times"/>
          <w:b w:val="0"/>
          <w:bCs w:val="0"/>
          <w:color w:val="000000"/>
          <w:kern w:val="0"/>
          <w:sz w:val="24"/>
          <w:szCs w:val="24"/>
        </w:rPr>
      </w:pPr>
      <w:r>
        <w:rPr>
          <w:rFonts w:ascii="Times" w:eastAsia="Times" w:hAnsi="Times" w:cs="Times"/>
          <w:b w:val="0"/>
          <w:bCs w:val="0"/>
          <w:color w:val="000000"/>
          <w:kern w:val="0"/>
          <w:sz w:val="24"/>
          <w:szCs w:val="24"/>
        </w:rPr>
        <w:t xml:space="preserve">As Aydin (2022) suggests, emotive theology </w:t>
      </w:r>
      <w:r w:rsidR="00D37A7D" w:rsidRPr="00C263FA">
        <w:rPr>
          <w:rFonts w:ascii="Times" w:eastAsia="Times" w:hAnsi="Times" w:cs="Times"/>
          <w:b w:val="0"/>
          <w:bCs w:val="0"/>
          <w:color w:val="000000"/>
          <w:kern w:val="0"/>
          <w:sz w:val="24"/>
          <w:szCs w:val="24"/>
        </w:rPr>
        <w:t xml:space="preserve">is also </w:t>
      </w:r>
      <w:r>
        <w:rPr>
          <w:rFonts w:ascii="Times" w:eastAsia="Times" w:hAnsi="Times" w:cs="Times"/>
          <w:b w:val="0"/>
          <w:bCs w:val="0"/>
          <w:color w:val="000000"/>
          <w:kern w:val="0"/>
          <w:sz w:val="24"/>
          <w:szCs w:val="24"/>
        </w:rPr>
        <w:t>essential</w:t>
      </w:r>
      <w:r w:rsidR="00D37A7D" w:rsidRPr="00C263FA">
        <w:rPr>
          <w:rFonts w:ascii="Times" w:eastAsia="Times" w:hAnsi="Times" w:cs="Times"/>
          <w:b w:val="0"/>
          <w:bCs w:val="0"/>
          <w:color w:val="000000"/>
          <w:kern w:val="0"/>
          <w:sz w:val="24"/>
          <w:szCs w:val="24"/>
        </w:rPr>
        <w:t xml:space="preserve">. This idea says that emotional expressions, like sadness, longing, and madness, are valid ways to express theological ideas in Islamic literature. In this view, </w:t>
      </w:r>
      <w:proofErr w:type="spellStart"/>
      <w:r w:rsidR="00D37A7D" w:rsidRPr="00C263FA">
        <w:rPr>
          <w:rFonts w:ascii="Times" w:eastAsia="Times" w:hAnsi="Times" w:cs="Times"/>
          <w:b w:val="0"/>
          <w:bCs w:val="0"/>
          <w:color w:val="000000"/>
          <w:kern w:val="0"/>
          <w:sz w:val="24"/>
          <w:szCs w:val="24"/>
        </w:rPr>
        <w:t>Majnûn’s</w:t>
      </w:r>
      <w:proofErr w:type="spellEnd"/>
      <w:r w:rsidR="00D37A7D" w:rsidRPr="00C263FA">
        <w:rPr>
          <w:rFonts w:ascii="Times" w:eastAsia="Times" w:hAnsi="Times" w:cs="Times"/>
          <w:b w:val="0"/>
          <w:bCs w:val="0"/>
          <w:color w:val="000000"/>
          <w:kern w:val="0"/>
          <w:sz w:val="24"/>
          <w:szCs w:val="24"/>
        </w:rPr>
        <w:t xml:space="preserve"> suffering is not a sickness but a devotion. His madness is not a higher state of </w:t>
      </w:r>
      <w:proofErr w:type="spellStart"/>
      <w:r w:rsidR="00D37A7D" w:rsidRPr="00C263FA">
        <w:rPr>
          <w:rFonts w:ascii="Times" w:eastAsia="Times" w:hAnsi="Times" w:cs="Times"/>
          <w:b w:val="0"/>
          <w:bCs w:val="0"/>
          <w:color w:val="000000"/>
          <w:kern w:val="0"/>
          <w:sz w:val="24"/>
          <w:szCs w:val="24"/>
        </w:rPr>
        <w:t>ḥāl</w:t>
      </w:r>
      <w:proofErr w:type="spellEnd"/>
      <w:r w:rsidR="00D37A7D" w:rsidRPr="00C263FA">
        <w:rPr>
          <w:rFonts w:ascii="Times" w:eastAsia="Times" w:hAnsi="Times" w:cs="Times"/>
          <w:b w:val="0"/>
          <w:bCs w:val="0"/>
          <w:color w:val="000000"/>
          <w:kern w:val="0"/>
          <w:sz w:val="24"/>
          <w:szCs w:val="24"/>
        </w:rPr>
        <w:t xml:space="preserve">, a Sufi moment of being absorbed in the divine. From this perspective, </w:t>
      </w:r>
      <w:proofErr w:type="spellStart"/>
      <w:r w:rsidR="00D37A7D" w:rsidRPr="00C263FA">
        <w:rPr>
          <w:rFonts w:ascii="Times" w:eastAsia="Times" w:hAnsi="Times" w:cs="Times"/>
          <w:b w:val="0"/>
          <w:bCs w:val="0"/>
          <w:color w:val="000000"/>
          <w:kern w:val="0"/>
          <w:sz w:val="24"/>
          <w:szCs w:val="24"/>
        </w:rPr>
        <w:t>Fuzûlî’s</w:t>
      </w:r>
      <w:proofErr w:type="spellEnd"/>
      <w:r w:rsidR="00D37A7D" w:rsidRPr="00C263FA">
        <w:rPr>
          <w:rFonts w:ascii="Times" w:eastAsia="Times" w:hAnsi="Times" w:cs="Times"/>
          <w:b w:val="0"/>
          <w:bCs w:val="0"/>
          <w:color w:val="000000"/>
          <w:kern w:val="0"/>
          <w:sz w:val="24"/>
          <w:szCs w:val="24"/>
        </w:rPr>
        <w:t xml:space="preserve"> story makes human emotion as important as mystical </w:t>
      </w:r>
      <w:r w:rsidR="00D37A7D" w:rsidRPr="00B465DD">
        <w:rPr>
          <w:rFonts w:ascii="Times" w:eastAsia="Times" w:hAnsi="Times" w:cs="Times"/>
          <w:b w:val="0"/>
          <w:bCs w:val="0"/>
          <w:kern w:val="0"/>
          <w:sz w:val="24"/>
          <w:szCs w:val="24"/>
        </w:rPr>
        <w:t>evidence</w:t>
      </w:r>
      <w:r w:rsidR="00D37A7D" w:rsidRPr="00C263FA">
        <w:rPr>
          <w:rFonts w:ascii="Times" w:eastAsia="Times" w:hAnsi="Times" w:cs="Times"/>
          <w:b w:val="0"/>
          <w:bCs w:val="0"/>
          <w:color w:val="000000"/>
          <w:kern w:val="0"/>
          <w:sz w:val="24"/>
          <w:szCs w:val="24"/>
        </w:rPr>
        <w:t>. The poem becomes a way of understanding love through a broken heart, rather than through scholarly arguments.</w:t>
      </w:r>
    </w:p>
    <w:p w14:paraId="6A67164A" w14:textId="1FAF4B75" w:rsidR="00D37A7D" w:rsidRPr="00C263FA" w:rsidRDefault="00D37A7D" w:rsidP="00B465DD">
      <w:pPr>
        <w:pStyle w:val="Heading1"/>
        <w:spacing w:before="0" w:after="200" w:line="360" w:lineRule="auto"/>
        <w:ind w:firstLine="720"/>
        <w:jc w:val="both"/>
        <w:rPr>
          <w:rFonts w:ascii="Times" w:eastAsia="Times" w:hAnsi="Times" w:cs="Times"/>
          <w:b w:val="0"/>
          <w:bCs w:val="0"/>
          <w:color w:val="000000"/>
          <w:kern w:val="0"/>
          <w:sz w:val="24"/>
          <w:szCs w:val="24"/>
        </w:rPr>
      </w:pPr>
      <w:r w:rsidRPr="00C263FA">
        <w:rPr>
          <w:rFonts w:ascii="Times" w:eastAsia="Times" w:hAnsi="Times" w:cs="Times"/>
          <w:b w:val="0"/>
          <w:bCs w:val="0"/>
          <w:color w:val="000000"/>
          <w:kern w:val="0"/>
          <w:sz w:val="24"/>
          <w:szCs w:val="24"/>
        </w:rPr>
        <w:t xml:space="preserve">Also, the idea of transcultural literary adaptation helps us understand how </w:t>
      </w:r>
      <w:proofErr w:type="spellStart"/>
      <w:r w:rsidRPr="00C263FA">
        <w:rPr>
          <w:rFonts w:ascii="Times" w:eastAsia="Times" w:hAnsi="Times" w:cs="Times"/>
          <w:b w:val="0"/>
          <w:bCs w:val="0"/>
          <w:color w:val="000000"/>
          <w:kern w:val="0"/>
          <w:sz w:val="24"/>
          <w:szCs w:val="24"/>
        </w:rPr>
        <w:t>Leylâ</w:t>
      </w:r>
      <w:proofErr w:type="spellEnd"/>
      <w:r w:rsidRPr="00C263FA">
        <w:rPr>
          <w:rFonts w:ascii="Times" w:eastAsia="Times" w:hAnsi="Times" w:cs="Times"/>
          <w:b w:val="0"/>
          <w:bCs w:val="0"/>
          <w:color w:val="000000"/>
          <w:kern w:val="0"/>
          <w:sz w:val="24"/>
          <w:szCs w:val="24"/>
        </w:rPr>
        <w:t xml:space="preserve"> </w:t>
      </w:r>
      <w:proofErr w:type="spellStart"/>
      <w:r w:rsidRPr="00C263FA">
        <w:rPr>
          <w:rFonts w:ascii="Times" w:eastAsia="Times" w:hAnsi="Times" w:cs="Times"/>
          <w:b w:val="0"/>
          <w:bCs w:val="0"/>
          <w:color w:val="000000"/>
          <w:kern w:val="0"/>
          <w:sz w:val="24"/>
          <w:szCs w:val="24"/>
        </w:rPr>
        <w:t>ile</w:t>
      </w:r>
      <w:proofErr w:type="spellEnd"/>
      <w:r w:rsidRPr="00C263FA">
        <w:rPr>
          <w:rFonts w:ascii="Times" w:eastAsia="Times" w:hAnsi="Times" w:cs="Times"/>
          <w:b w:val="0"/>
          <w:bCs w:val="0"/>
          <w:color w:val="000000"/>
          <w:kern w:val="0"/>
          <w:sz w:val="24"/>
          <w:szCs w:val="24"/>
        </w:rPr>
        <w:t xml:space="preserve"> </w:t>
      </w:r>
      <w:proofErr w:type="spellStart"/>
      <w:r w:rsidRPr="00C263FA">
        <w:rPr>
          <w:rFonts w:ascii="Times" w:eastAsia="Times" w:hAnsi="Times" w:cs="Times"/>
          <w:b w:val="0"/>
          <w:bCs w:val="0"/>
          <w:color w:val="000000"/>
          <w:kern w:val="0"/>
          <w:sz w:val="24"/>
          <w:szCs w:val="24"/>
        </w:rPr>
        <w:t>Mecnûn</w:t>
      </w:r>
      <w:proofErr w:type="spellEnd"/>
      <w:r w:rsidRPr="00C263FA">
        <w:rPr>
          <w:rFonts w:ascii="Times" w:eastAsia="Times" w:hAnsi="Times" w:cs="Times"/>
          <w:b w:val="0"/>
          <w:bCs w:val="0"/>
          <w:color w:val="000000"/>
          <w:kern w:val="0"/>
          <w:sz w:val="24"/>
          <w:szCs w:val="24"/>
        </w:rPr>
        <w:t xml:space="preserve"> fits </w:t>
      </w:r>
      <w:r w:rsidRPr="00B465DD">
        <w:rPr>
          <w:rFonts w:ascii="Times" w:eastAsia="Times" w:hAnsi="Times" w:cs="Times"/>
          <w:b w:val="0"/>
          <w:bCs w:val="0"/>
          <w:kern w:val="0"/>
          <w:sz w:val="24"/>
          <w:szCs w:val="24"/>
        </w:rPr>
        <w:t>into</w:t>
      </w:r>
      <w:r w:rsidRPr="00C263FA">
        <w:rPr>
          <w:rFonts w:ascii="Times" w:eastAsia="Times" w:hAnsi="Times" w:cs="Times"/>
          <w:b w:val="0"/>
          <w:bCs w:val="0"/>
          <w:color w:val="000000"/>
          <w:kern w:val="0"/>
          <w:sz w:val="24"/>
          <w:szCs w:val="24"/>
        </w:rPr>
        <w:t xml:space="preserve"> the Ottoman intellectual world. Recent studies by Kara &amp; Demirtaş (2023) </w:t>
      </w:r>
      <w:r w:rsidR="00250713">
        <w:rPr>
          <w:rFonts w:ascii="Times" w:eastAsia="Times" w:hAnsi="Times" w:cs="Times"/>
          <w:b w:val="0"/>
          <w:bCs w:val="0"/>
          <w:color w:val="000000"/>
          <w:kern w:val="0"/>
          <w:sz w:val="24"/>
          <w:szCs w:val="24"/>
        </w:rPr>
        <w:t>demonstrate</w:t>
      </w:r>
      <w:r w:rsidRPr="00C263FA">
        <w:rPr>
          <w:rFonts w:ascii="Times" w:eastAsia="Times" w:hAnsi="Times" w:cs="Times"/>
          <w:b w:val="0"/>
          <w:bCs w:val="0"/>
          <w:color w:val="000000"/>
          <w:kern w:val="0"/>
          <w:sz w:val="24"/>
          <w:szCs w:val="24"/>
        </w:rPr>
        <w:t xml:space="preserve"> how Ottoman authors carefully </w:t>
      </w:r>
      <w:r w:rsidR="00250713">
        <w:rPr>
          <w:rFonts w:ascii="Times" w:eastAsia="Times" w:hAnsi="Times" w:cs="Times"/>
          <w:b w:val="0"/>
          <w:bCs w:val="0"/>
          <w:color w:val="000000"/>
          <w:kern w:val="0"/>
          <w:sz w:val="24"/>
          <w:szCs w:val="24"/>
        </w:rPr>
        <w:t>adapt</w:t>
      </w:r>
      <w:r w:rsidRPr="00C263FA">
        <w:rPr>
          <w:rFonts w:ascii="Times" w:eastAsia="Times" w:hAnsi="Times" w:cs="Times"/>
          <w:b w:val="0"/>
          <w:bCs w:val="0"/>
          <w:color w:val="000000"/>
          <w:kern w:val="0"/>
          <w:sz w:val="24"/>
          <w:szCs w:val="24"/>
        </w:rPr>
        <w:t xml:space="preserve"> ideas from Arabic and Persian literature to fit Ottoman-Turkish culture and language. </w:t>
      </w:r>
      <w:proofErr w:type="spellStart"/>
      <w:r w:rsidRPr="00C263FA">
        <w:rPr>
          <w:rFonts w:ascii="Times" w:eastAsia="Times" w:hAnsi="Times" w:cs="Times"/>
          <w:b w:val="0"/>
          <w:bCs w:val="0"/>
          <w:color w:val="000000"/>
          <w:kern w:val="0"/>
          <w:sz w:val="24"/>
          <w:szCs w:val="24"/>
        </w:rPr>
        <w:t>Fuzûlî’s</w:t>
      </w:r>
      <w:proofErr w:type="spellEnd"/>
      <w:r w:rsidRPr="00C263FA">
        <w:rPr>
          <w:rFonts w:ascii="Times" w:eastAsia="Times" w:hAnsi="Times" w:cs="Times"/>
          <w:b w:val="0"/>
          <w:bCs w:val="0"/>
          <w:color w:val="000000"/>
          <w:kern w:val="0"/>
          <w:sz w:val="24"/>
          <w:szCs w:val="24"/>
        </w:rPr>
        <w:t xml:space="preserve"> Turkish version of an Arabic-Persian story </w:t>
      </w:r>
      <w:r w:rsidRPr="00C263FA">
        <w:rPr>
          <w:rFonts w:ascii="Times" w:eastAsia="Times" w:hAnsi="Times" w:cs="Times"/>
          <w:b w:val="0"/>
          <w:bCs w:val="0"/>
          <w:color w:val="000000"/>
          <w:kern w:val="0"/>
          <w:sz w:val="24"/>
          <w:szCs w:val="24"/>
        </w:rPr>
        <w:lastRenderedPageBreak/>
        <w:t xml:space="preserve">shows this movement of literature. Existing stories are </w:t>
      </w:r>
      <w:r w:rsidR="00224DB3">
        <w:rPr>
          <w:rFonts w:ascii="Times" w:eastAsia="Times" w:hAnsi="Times" w:cs="Times"/>
          <w:b w:val="0"/>
          <w:bCs w:val="0"/>
          <w:color w:val="000000"/>
          <w:kern w:val="0"/>
          <w:sz w:val="24"/>
          <w:szCs w:val="24"/>
        </w:rPr>
        <w:t>translated and</w:t>
      </w:r>
      <w:r w:rsidRPr="00C263FA">
        <w:rPr>
          <w:rFonts w:ascii="Times" w:eastAsia="Times" w:hAnsi="Times" w:cs="Times"/>
          <w:b w:val="0"/>
          <w:bCs w:val="0"/>
          <w:color w:val="000000"/>
          <w:kern w:val="0"/>
          <w:sz w:val="24"/>
          <w:szCs w:val="24"/>
        </w:rPr>
        <w:t xml:space="preserve"> changed to express a uniquely Ottoman spiritual view.</w:t>
      </w:r>
    </w:p>
    <w:p w14:paraId="157A2967" w14:textId="73958C71" w:rsidR="00D37A7D" w:rsidRPr="00C263FA" w:rsidRDefault="00D37A7D" w:rsidP="00B465DD">
      <w:pPr>
        <w:pStyle w:val="Heading1"/>
        <w:spacing w:before="0" w:after="200" w:line="360" w:lineRule="auto"/>
        <w:ind w:firstLine="720"/>
        <w:jc w:val="both"/>
        <w:rPr>
          <w:rFonts w:ascii="Times" w:eastAsia="Times" w:hAnsi="Times" w:cs="Times"/>
          <w:b w:val="0"/>
          <w:bCs w:val="0"/>
          <w:color w:val="000000"/>
          <w:kern w:val="0"/>
          <w:sz w:val="24"/>
          <w:szCs w:val="24"/>
        </w:rPr>
      </w:pPr>
      <w:r w:rsidRPr="00C263FA">
        <w:rPr>
          <w:rFonts w:ascii="Times" w:eastAsia="Times" w:hAnsi="Times" w:cs="Times"/>
          <w:b w:val="0"/>
          <w:bCs w:val="0"/>
          <w:color w:val="000000"/>
          <w:kern w:val="0"/>
          <w:sz w:val="24"/>
          <w:szCs w:val="24"/>
        </w:rPr>
        <w:t xml:space="preserve">Finally, this framework is supported by reader-response mysticism. </w:t>
      </w:r>
      <w:r w:rsidR="00250713" w:rsidRPr="00250713">
        <w:rPr>
          <w:rFonts w:ascii="Times" w:eastAsia="Times" w:hAnsi="Times" w:cs="Times"/>
          <w:b w:val="0"/>
          <w:bCs w:val="0"/>
          <w:color w:val="000000"/>
          <w:kern w:val="0"/>
          <w:sz w:val="24"/>
          <w:szCs w:val="24"/>
        </w:rPr>
        <w:t xml:space="preserve">This concept asserts that literary works such as </w:t>
      </w:r>
      <w:proofErr w:type="spellStart"/>
      <w:r w:rsidR="00250713" w:rsidRPr="00250713">
        <w:rPr>
          <w:rFonts w:ascii="Times" w:eastAsia="Times" w:hAnsi="Times" w:cs="Times"/>
          <w:b w:val="0"/>
          <w:bCs w:val="0"/>
          <w:color w:val="000000"/>
          <w:kern w:val="0"/>
          <w:sz w:val="24"/>
          <w:szCs w:val="24"/>
        </w:rPr>
        <w:t>Leylâ</w:t>
      </w:r>
      <w:proofErr w:type="spellEnd"/>
      <w:r w:rsidR="00250713" w:rsidRPr="00250713">
        <w:rPr>
          <w:rFonts w:ascii="Times" w:eastAsia="Times" w:hAnsi="Times" w:cs="Times"/>
          <w:b w:val="0"/>
          <w:bCs w:val="0"/>
          <w:color w:val="000000"/>
          <w:kern w:val="0"/>
          <w:sz w:val="24"/>
          <w:szCs w:val="24"/>
        </w:rPr>
        <w:t xml:space="preserve"> </w:t>
      </w:r>
      <w:proofErr w:type="spellStart"/>
      <w:r w:rsidR="00250713" w:rsidRPr="00250713">
        <w:rPr>
          <w:rFonts w:ascii="Times" w:eastAsia="Times" w:hAnsi="Times" w:cs="Times"/>
          <w:b w:val="0"/>
          <w:bCs w:val="0"/>
          <w:color w:val="000000"/>
          <w:kern w:val="0"/>
          <w:sz w:val="24"/>
          <w:szCs w:val="24"/>
        </w:rPr>
        <w:t>ile</w:t>
      </w:r>
      <w:proofErr w:type="spellEnd"/>
      <w:r w:rsidR="00250713" w:rsidRPr="00250713">
        <w:rPr>
          <w:rFonts w:ascii="Times" w:eastAsia="Times" w:hAnsi="Times" w:cs="Times"/>
          <w:b w:val="0"/>
          <w:bCs w:val="0"/>
          <w:color w:val="000000"/>
          <w:kern w:val="0"/>
          <w:sz w:val="24"/>
          <w:szCs w:val="24"/>
        </w:rPr>
        <w:t xml:space="preserve"> </w:t>
      </w:r>
      <w:proofErr w:type="spellStart"/>
      <w:r w:rsidR="00250713" w:rsidRPr="00250713">
        <w:rPr>
          <w:rFonts w:ascii="Times" w:eastAsia="Times" w:hAnsi="Times" w:cs="Times"/>
          <w:b w:val="0"/>
          <w:bCs w:val="0"/>
          <w:color w:val="000000"/>
          <w:kern w:val="0"/>
          <w:sz w:val="24"/>
          <w:szCs w:val="24"/>
        </w:rPr>
        <w:t>Mecnûn</w:t>
      </w:r>
      <w:proofErr w:type="spellEnd"/>
      <w:r w:rsidR="00250713" w:rsidRPr="00250713">
        <w:rPr>
          <w:rFonts w:ascii="Times" w:eastAsia="Times" w:hAnsi="Times" w:cs="Times"/>
          <w:b w:val="0"/>
          <w:bCs w:val="0"/>
          <w:color w:val="000000"/>
          <w:kern w:val="0"/>
          <w:sz w:val="24"/>
          <w:szCs w:val="24"/>
        </w:rPr>
        <w:t xml:space="preserve"> were intended to provoke profound reflection and spiritual contemplation, rather than merely eliciting intellectual appreciation.</w:t>
      </w:r>
      <w:r w:rsidRPr="00C263FA">
        <w:rPr>
          <w:rFonts w:ascii="Times" w:eastAsia="Times" w:hAnsi="Times" w:cs="Times"/>
          <w:b w:val="0"/>
          <w:bCs w:val="0"/>
          <w:color w:val="000000"/>
          <w:kern w:val="0"/>
          <w:sz w:val="24"/>
          <w:szCs w:val="24"/>
        </w:rPr>
        <w:t xml:space="preserve"> The Ottoman audience in the 16th century, who </w:t>
      </w:r>
      <w:r w:rsidR="00250713">
        <w:rPr>
          <w:rFonts w:ascii="Times" w:eastAsia="Times" w:hAnsi="Times" w:cs="Times"/>
          <w:b w:val="0"/>
          <w:bCs w:val="0"/>
          <w:color w:val="000000"/>
          <w:kern w:val="0"/>
          <w:sz w:val="24"/>
          <w:szCs w:val="24"/>
        </w:rPr>
        <w:t>were familiar with</w:t>
      </w:r>
      <w:r w:rsidRPr="00C263FA">
        <w:rPr>
          <w:rFonts w:ascii="Times" w:eastAsia="Times" w:hAnsi="Times" w:cs="Times"/>
          <w:b w:val="0"/>
          <w:bCs w:val="0"/>
          <w:color w:val="000000"/>
          <w:kern w:val="0"/>
          <w:sz w:val="24"/>
          <w:szCs w:val="24"/>
        </w:rPr>
        <w:t xml:space="preserve"> Sufi teachings and poetic customs, would have expected the text to have many layers of meaning. This </w:t>
      </w:r>
      <w:r w:rsidR="00250713">
        <w:rPr>
          <w:rFonts w:ascii="Times" w:eastAsia="Times" w:hAnsi="Times" w:cs="Times"/>
          <w:b w:val="0"/>
          <w:bCs w:val="0"/>
          <w:color w:val="000000"/>
          <w:kern w:val="0"/>
          <w:sz w:val="24"/>
          <w:szCs w:val="24"/>
        </w:rPr>
        <w:t>observation aligns</w:t>
      </w:r>
      <w:r w:rsidRPr="00C263FA">
        <w:rPr>
          <w:rFonts w:ascii="Times" w:eastAsia="Times" w:hAnsi="Times" w:cs="Times"/>
          <w:b w:val="0"/>
          <w:bCs w:val="0"/>
          <w:color w:val="000000"/>
          <w:kern w:val="0"/>
          <w:sz w:val="24"/>
          <w:szCs w:val="24"/>
        </w:rPr>
        <w:t xml:space="preserve"> with Sedat Yazıcı’s 2020 findings that Divan poetry was written to encourage thoughtful re-readings, with each layer revealing new meaning based on the reader’s inner state.</w:t>
      </w:r>
    </w:p>
    <w:p w14:paraId="4515D433" w14:textId="1A1F9103" w:rsidR="00D37A7D" w:rsidRDefault="00250713" w:rsidP="00B465DD">
      <w:pPr>
        <w:pStyle w:val="Heading1"/>
        <w:spacing w:before="0" w:after="200" w:line="360" w:lineRule="auto"/>
        <w:ind w:firstLine="720"/>
        <w:jc w:val="both"/>
        <w:rPr>
          <w:rFonts w:ascii="Times" w:eastAsia="Times" w:hAnsi="Times" w:cs="Times"/>
          <w:b w:val="0"/>
          <w:bCs w:val="0"/>
          <w:color w:val="000000"/>
          <w:kern w:val="0"/>
          <w:sz w:val="24"/>
          <w:szCs w:val="24"/>
        </w:rPr>
      </w:pPr>
      <w:r w:rsidRPr="00250713">
        <w:rPr>
          <w:rFonts w:ascii="Times" w:eastAsia="Times" w:hAnsi="Times" w:cs="Times"/>
          <w:b w:val="0"/>
          <w:bCs w:val="0"/>
          <w:color w:val="000000"/>
          <w:kern w:val="0"/>
          <w:sz w:val="24"/>
          <w:szCs w:val="24"/>
        </w:rPr>
        <w:t xml:space="preserve">The conceptions of semiotic mysticism, emotive theology, transcultural adaptation, and reader-responsive hermeneutics provide a comprehensive framework for the analysis of </w:t>
      </w:r>
      <w:proofErr w:type="spellStart"/>
      <w:r w:rsidRPr="00250713">
        <w:rPr>
          <w:rFonts w:ascii="Times" w:eastAsia="Times" w:hAnsi="Times" w:cs="Times"/>
          <w:b w:val="0"/>
          <w:bCs w:val="0"/>
          <w:color w:val="000000"/>
          <w:kern w:val="0"/>
          <w:sz w:val="24"/>
          <w:szCs w:val="24"/>
        </w:rPr>
        <w:t>Leylâ</w:t>
      </w:r>
      <w:proofErr w:type="spellEnd"/>
      <w:r w:rsidRPr="00250713">
        <w:rPr>
          <w:rFonts w:ascii="Times" w:eastAsia="Times" w:hAnsi="Times" w:cs="Times"/>
          <w:b w:val="0"/>
          <w:bCs w:val="0"/>
          <w:color w:val="000000"/>
          <w:kern w:val="0"/>
          <w:sz w:val="24"/>
          <w:szCs w:val="24"/>
        </w:rPr>
        <w:t xml:space="preserve"> </w:t>
      </w:r>
      <w:proofErr w:type="spellStart"/>
      <w:r w:rsidRPr="00250713">
        <w:rPr>
          <w:rFonts w:ascii="Times" w:eastAsia="Times" w:hAnsi="Times" w:cs="Times"/>
          <w:b w:val="0"/>
          <w:bCs w:val="0"/>
          <w:color w:val="000000"/>
          <w:kern w:val="0"/>
          <w:sz w:val="24"/>
          <w:szCs w:val="24"/>
        </w:rPr>
        <w:t>ile</w:t>
      </w:r>
      <w:proofErr w:type="spellEnd"/>
      <w:r w:rsidRPr="00250713">
        <w:rPr>
          <w:rFonts w:ascii="Times" w:eastAsia="Times" w:hAnsi="Times" w:cs="Times"/>
          <w:b w:val="0"/>
          <w:bCs w:val="0"/>
          <w:color w:val="000000"/>
          <w:kern w:val="0"/>
          <w:sz w:val="24"/>
          <w:szCs w:val="24"/>
        </w:rPr>
        <w:t xml:space="preserve"> </w:t>
      </w:r>
      <w:proofErr w:type="spellStart"/>
      <w:r w:rsidRPr="00250713">
        <w:rPr>
          <w:rFonts w:ascii="Times" w:eastAsia="Times" w:hAnsi="Times" w:cs="Times"/>
          <w:b w:val="0"/>
          <w:bCs w:val="0"/>
          <w:color w:val="000000"/>
          <w:kern w:val="0"/>
          <w:sz w:val="24"/>
          <w:szCs w:val="24"/>
        </w:rPr>
        <w:t>Mecnûn</w:t>
      </w:r>
      <w:proofErr w:type="spellEnd"/>
      <w:r w:rsidRPr="00250713">
        <w:rPr>
          <w:rFonts w:ascii="Times" w:eastAsia="Times" w:hAnsi="Times" w:cs="Times"/>
          <w:b w:val="0"/>
          <w:bCs w:val="0"/>
          <w:color w:val="000000"/>
          <w:kern w:val="0"/>
          <w:sz w:val="24"/>
          <w:szCs w:val="24"/>
        </w:rPr>
        <w:t>.</w:t>
      </w:r>
      <w:r w:rsidR="00D37A7D" w:rsidRPr="00C263FA">
        <w:rPr>
          <w:rFonts w:ascii="Times" w:eastAsia="Times" w:hAnsi="Times" w:cs="Times"/>
          <w:b w:val="0"/>
          <w:bCs w:val="0"/>
          <w:color w:val="000000"/>
          <w:kern w:val="0"/>
          <w:sz w:val="24"/>
          <w:szCs w:val="24"/>
        </w:rPr>
        <w:t xml:space="preserve"> We can </w:t>
      </w:r>
      <w:r>
        <w:rPr>
          <w:rFonts w:ascii="Times" w:eastAsia="Times" w:hAnsi="Times" w:cs="Times"/>
          <w:b w:val="0"/>
          <w:bCs w:val="0"/>
          <w:color w:val="000000"/>
          <w:kern w:val="0"/>
          <w:sz w:val="24"/>
          <w:szCs w:val="24"/>
        </w:rPr>
        <w:t>regard</w:t>
      </w:r>
      <w:r w:rsidR="00D37A7D" w:rsidRPr="00C263FA">
        <w:rPr>
          <w:rFonts w:ascii="Times" w:eastAsia="Times" w:hAnsi="Times" w:cs="Times"/>
          <w:b w:val="0"/>
          <w:bCs w:val="0"/>
          <w:color w:val="000000"/>
          <w:kern w:val="0"/>
          <w:sz w:val="24"/>
          <w:szCs w:val="24"/>
        </w:rPr>
        <w:t xml:space="preserve"> it not just as a great piece of literature, but as a living spiritual work that was part of and shaped by the Ottoman Islamic imagination.</w:t>
      </w:r>
    </w:p>
    <w:p w14:paraId="7571A196" w14:textId="77777777" w:rsidR="001975C8" w:rsidRDefault="001975C8">
      <w:pPr>
        <w:pStyle w:val="Heading1"/>
        <w:spacing w:before="0" w:after="0" w:line="360" w:lineRule="auto"/>
        <w:jc w:val="both"/>
        <w:rPr>
          <w:rFonts w:ascii="Times" w:eastAsia="Times" w:hAnsi="Times" w:cs="Times"/>
          <w:sz w:val="24"/>
          <w:szCs w:val="24"/>
        </w:rPr>
      </w:pPr>
    </w:p>
    <w:p w14:paraId="2350F7EC" w14:textId="168019EA" w:rsidR="001975C8" w:rsidRDefault="00000000">
      <w:pPr>
        <w:pStyle w:val="Heading1"/>
        <w:spacing w:before="0" w:after="0" w:line="360" w:lineRule="auto"/>
        <w:jc w:val="both"/>
        <w:rPr>
          <w:rFonts w:ascii="Times" w:eastAsia="Times" w:hAnsi="Times" w:cs="Times"/>
          <w:sz w:val="24"/>
          <w:szCs w:val="24"/>
        </w:rPr>
      </w:pPr>
      <w:r>
        <w:rPr>
          <w:rFonts w:ascii="Times" w:eastAsia="Times" w:hAnsi="Times" w:cs="Times"/>
          <w:sz w:val="24"/>
          <w:szCs w:val="24"/>
        </w:rPr>
        <w:t xml:space="preserve">METHODOLOGY </w:t>
      </w:r>
    </w:p>
    <w:p w14:paraId="7FB94290" w14:textId="62E81AEF" w:rsidR="00D37A7D" w:rsidRDefault="00D37A7D" w:rsidP="00D37A7D">
      <w:pPr>
        <w:pStyle w:val="Heading1"/>
        <w:spacing w:before="0" w:after="0" w:line="360" w:lineRule="auto"/>
        <w:jc w:val="both"/>
        <w:rPr>
          <w:rFonts w:ascii="Times" w:eastAsia="Times" w:hAnsi="Times" w:cs="Times"/>
          <w:b w:val="0"/>
          <w:bCs w:val="0"/>
          <w:kern w:val="0"/>
          <w:sz w:val="24"/>
          <w:szCs w:val="24"/>
        </w:rPr>
      </w:pPr>
      <w:r w:rsidRPr="00C263FA">
        <w:rPr>
          <w:rFonts w:ascii="Times" w:eastAsia="Times" w:hAnsi="Times" w:cs="Times"/>
          <w:b w:val="0"/>
          <w:bCs w:val="0"/>
          <w:kern w:val="0"/>
          <w:sz w:val="24"/>
          <w:szCs w:val="24"/>
        </w:rPr>
        <w:t xml:space="preserve">This research uses a cultural and literary approach, </w:t>
      </w:r>
      <w:r w:rsidR="00224DB3">
        <w:rPr>
          <w:rFonts w:ascii="Times" w:eastAsia="Times" w:hAnsi="Times" w:cs="Times"/>
          <w:b w:val="0"/>
          <w:bCs w:val="0"/>
          <w:kern w:val="0"/>
          <w:sz w:val="24"/>
          <w:szCs w:val="24"/>
        </w:rPr>
        <w:t>combining</w:t>
      </w:r>
      <w:r w:rsidRPr="00C263FA">
        <w:rPr>
          <w:rFonts w:ascii="Times" w:eastAsia="Times" w:hAnsi="Times" w:cs="Times"/>
          <w:b w:val="0"/>
          <w:bCs w:val="0"/>
          <w:kern w:val="0"/>
          <w:sz w:val="24"/>
          <w:szCs w:val="24"/>
        </w:rPr>
        <w:t xml:space="preserve"> the study of texts, the analysis of signs and symbols, and the writing of cultural history. The </w:t>
      </w:r>
      <w:r w:rsidR="00224DB3">
        <w:rPr>
          <w:rFonts w:ascii="Times" w:eastAsia="Times" w:hAnsi="Times" w:cs="Times"/>
          <w:b w:val="0"/>
          <w:bCs w:val="0"/>
          <w:kern w:val="0"/>
          <w:sz w:val="24"/>
          <w:szCs w:val="24"/>
        </w:rPr>
        <w:t>primary</w:t>
      </w:r>
      <w:r w:rsidRPr="00C263FA">
        <w:rPr>
          <w:rFonts w:ascii="Times" w:eastAsia="Times" w:hAnsi="Times" w:cs="Times"/>
          <w:b w:val="0"/>
          <w:bCs w:val="0"/>
          <w:kern w:val="0"/>
          <w:sz w:val="24"/>
          <w:szCs w:val="24"/>
        </w:rPr>
        <w:t xml:space="preserve"> source, </w:t>
      </w:r>
      <w:proofErr w:type="spellStart"/>
      <w:r w:rsidRPr="00C263FA">
        <w:rPr>
          <w:rFonts w:ascii="Times" w:eastAsia="Times" w:hAnsi="Times" w:cs="Times"/>
          <w:b w:val="0"/>
          <w:bCs w:val="0"/>
          <w:kern w:val="0"/>
          <w:sz w:val="24"/>
          <w:szCs w:val="24"/>
        </w:rPr>
        <w:t>Leylâ</w:t>
      </w:r>
      <w:proofErr w:type="spellEnd"/>
      <w:r w:rsidRPr="00C263FA">
        <w:rPr>
          <w:rFonts w:ascii="Times" w:eastAsia="Times" w:hAnsi="Times" w:cs="Times"/>
          <w:b w:val="0"/>
          <w:bCs w:val="0"/>
          <w:kern w:val="0"/>
          <w:sz w:val="24"/>
          <w:szCs w:val="24"/>
        </w:rPr>
        <w:t xml:space="preserve"> </w:t>
      </w:r>
      <w:proofErr w:type="spellStart"/>
      <w:r w:rsidRPr="00C263FA">
        <w:rPr>
          <w:rFonts w:ascii="Times" w:eastAsia="Times" w:hAnsi="Times" w:cs="Times"/>
          <w:b w:val="0"/>
          <w:bCs w:val="0"/>
          <w:kern w:val="0"/>
          <w:sz w:val="24"/>
          <w:szCs w:val="24"/>
        </w:rPr>
        <w:t>ile</w:t>
      </w:r>
      <w:proofErr w:type="spellEnd"/>
      <w:r w:rsidRPr="00C263FA">
        <w:rPr>
          <w:rFonts w:ascii="Times" w:eastAsia="Times" w:hAnsi="Times" w:cs="Times"/>
          <w:b w:val="0"/>
          <w:bCs w:val="0"/>
          <w:kern w:val="0"/>
          <w:sz w:val="24"/>
          <w:szCs w:val="24"/>
        </w:rPr>
        <w:t xml:space="preserve"> </w:t>
      </w:r>
      <w:proofErr w:type="spellStart"/>
      <w:r w:rsidRPr="00C263FA">
        <w:rPr>
          <w:rFonts w:ascii="Times" w:eastAsia="Times" w:hAnsi="Times" w:cs="Times"/>
          <w:b w:val="0"/>
          <w:bCs w:val="0"/>
          <w:kern w:val="0"/>
          <w:sz w:val="24"/>
          <w:szCs w:val="24"/>
        </w:rPr>
        <w:t>Mecnûn</w:t>
      </w:r>
      <w:proofErr w:type="spellEnd"/>
      <w:r w:rsidRPr="00C263FA">
        <w:rPr>
          <w:rFonts w:ascii="Times" w:eastAsia="Times" w:hAnsi="Times" w:cs="Times"/>
          <w:b w:val="0"/>
          <w:bCs w:val="0"/>
          <w:kern w:val="0"/>
          <w:sz w:val="24"/>
          <w:szCs w:val="24"/>
        </w:rPr>
        <w:t xml:space="preserve">, will be closely examined using specific </w:t>
      </w:r>
      <w:r w:rsidR="00224DB3">
        <w:rPr>
          <w:rFonts w:ascii="Times" w:eastAsia="Times" w:hAnsi="Times" w:cs="Times"/>
          <w:b w:val="0"/>
          <w:bCs w:val="0"/>
          <w:kern w:val="0"/>
          <w:sz w:val="24"/>
          <w:szCs w:val="24"/>
        </w:rPr>
        <w:t>text parts</w:t>
      </w:r>
      <w:r w:rsidRPr="00C263FA">
        <w:rPr>
          <w:rFonts w:ascii="Times" w:eastAsia="Times" w:hAnsi="Times" w:cs="Times"/>
          <w:b w:val="0"/>
          <w:bCs w:val="0"/>
          <w:kern w:val="0"/>
          <w:sz w:val="24"/>
          <w:szCs w:val="24"/>
        </w:rPr>
        <w:t xml:space="preserve">. This examination will be supported by interpretations from recent academic research published in the last ten years. </w:t>
      </w:r>
      <w:r w:rsidR="002E57DF" w:rsidRPr="002E57DF">
        <w:rPr>
          <w:rFonts w:ascii="Times" w:eastAsia="Times" w:hAnsi="Times" w:cs="Times"/>
          <w:b w:val="0"/>
          <w:bCs w:val="0"/>
          <w:kern w:val="0"/>
          <w:sz w:val="24"/>
          <w:szCs w:val="24"/>
        </w:rPr>
        <w:t xml:space="preserve">Further insights will be gained through manuscript study and cultural </w:t>
      </w:r>
      <w:proofErr w:type="gramStart"/>
      <w:r w:rsidR="002E57DF" w:rsidRPr="002E57DF">
        <w:rPr>
          <w:rFonts w:ascii="Times" w:eastAsia="Times" w:hAnsi="Times" w:cs="Times"/>
          <w:b w:val="0"/>
          <w:bCs w:val="0"/>
          <w:kern w:val="0"/>
          <w:sz w:val="24"/>
          <w:szCs w:val="24"/>
        </w:rPr>
        <w:t>analysis.</w:t>
      </w:r>
      <w:r w:rsidRPr="00C263FA">
        <w:rPr>
          <w:rFonts w:ascii="Times" w:eastAsia="Times" w:hAnsi="Times" w:cs="Times"/>
          <w:b w:val="0"/>
          <w:bCs w:val="0"/>
          <w:kern w:val="0"/>
          <w:sz w:val="24"/>
          <w:szCs w:val="24"/>
        </w:rPr>
        <w:t>.</w:t>
      </w:r>
      <w:proofErr w:type="gramEnd"/>
    </w:p>
    <w:p w14:paraId="652D6BD1" w14:textId="30363844" w:rsidR="00D37A7D" w:rsidRDefault="00D37A7D" w:rsidP="002E57DF">
      <w:pPr>
        <w:pStyle w:val="Heading1"/>
        <w:spacing w:before="0" w:after="200" w:line="360" w:lineRule="auto"/>
        <w:ind w:firstLine="720"/>
        <w:jc w:val="both"/>
        <w:rPr>
          <w:rFonts w:ascii="Times" w:eastAsia="Times" w:hAnsi="Times" w:cs="Times"/>
          <w:sz w:val="24"/>
          <w:szCs w:val="24"/>
        </w:rPr>
      </w:pPr>
      <w:r w:rsidRPr="00C263FA">
        <w:rPr>
          <w:rFonts w:ascii="Times" w:eastAsia="Times" w:hAnsi="Times" w:cs="Times"/>
          <w:b w:val="0"/>
          <w:bCs w:val="0"/>
          <w:kern w:val="0"/>
          <w:sz w:val="24"/>
          <w:szCs w:val="24"/>
        </w:rPr>
        <w:t xml:space="preserve">Using this approach, the study seeks to demonstrate that </w:t>
      </w:r>
      <w:proofErr w:type="spellStart"/>
      <w:r w:rsidRPr="00C263FA">
        <w:rPr>
          <w:rFonts w:ascii="Times" w:eastAsia="Times" w:hAnsi="Times" w:cs="Times"/>
          <w:b w:val="0"/>
          <w:bCs w:val="0"/>
          <w:kern w:val="0"/>
          <w:sz w:val="24"/>
          <w:szCs w:val="24"/>
        </w:rPr>
        <w:t>Fuzûlî’s</w:t>
      </w:r>
      <w:proofErr w:type="spellEnd"/>
      <w:r w:rsidRPr="00C263FA">
        <w:rPr>
          <w:rFonts w:ascii="Times" w:eastAsia="Times" w:hAnsi="Times" w:cs="Times"/>
          <w:b w:val="0"/>
          <w:bCs w:val="0"/>
          <w:kern w:val="0"/>
          <w:sz w:val="24"/>
          <w:szCs w:val="24"/>
        </w:rPr>
        <w:t xml:space="preserve"> work is not just romantic poetry. It is a living cultural record that reflects and influences Ottoman Islamic values. </w:t>
      </w:r>
      <w:r w:rsidR="002E57DF" w:rsidRPr="002E57DF">
        <w:rPr>
          <w:rFonts w:ascii="Times" w:hAnsi="Times" w:cs="Times"/>
          <w:b w:val="0"/>
          <w:color w:val="000000"/>
          <w:sz w:val="24"/>
        </w:rPr>
        <w:t>It embodies an ideal of spiritual love that is integrated within both communal experience and mystical tradition.</w:t>
      </w:r>
    </w:p>
    <w:p w14:paraId="22D80B46" w14:textId="77777777" w:rsidR="001975C8" w:rsidRDefault="001975C8">
      <w:pPr>
        <w:pStyle w:val="Heading1"/>
        <w:spacing w:before="0" w:after="0" w:line="360" w:lineRule="auto"/>
        <w:jc w:val="both"/>
        <w:rPr>
          <w:rFonts w:ascii="Times" w:eastAsia="Times" w:hAnsi="Times" w:cs="Times"/>
          <w:sz w:val="24"/>
          <w:szCs w:val="24"/>
        </w:rPr>
      </w:pPr>
    </w:p>
    <w:p w14:paraId="55354808" w14:textId="444204C2" w:rsidR="001975C8" w:rsidRDefault="00000000">
      <w:pPr>
        <w:spacing w:after="0" w:line="360" w:lineRule="auto"/>
        <w:jc w:val="both"/>
        <w:rPr>
          <w:rFonts w:ascii="Times" w:eastAsia="Times" w:hAnsi="Times" w:cs="Times"/>
          <w:b/>
          <w:sz w:val="24"/>
          <w:szCs w:val="24"/>
        </w:rPr>
      </w:pPr>
      <w:r>
        <w:rPr>
          <w:rFonts w:ascii="Times" w:eastAsia="Times" w:hAnsi="Times" w:cs="Times"/>
          <w:b/>
          <w:sz w:val="24"/>
          <w:szCs w:val="24"/>
        </w:rPr>
        <w:t>DISCUSSION</w:t>
      </w:r>
    </w:p>
    <w:p w14:paraId="622C36F1" w14:textId="2A256634" w:rsidR="00F920F3" w:rsidRPr="00BA6328" w:rsidRDefault="00F920F3" w:rsidP="002E57DF">
      <w:pPr>
        <w:pStyle w:val="Heading1"/>
        <w:spacing w:before="0" w:after="0" w:line="360" w:lineRule="auto"/>
        <w:jc w:val="both"/>
        <w:rPr>
          <w:rFonts w:ascii="Times" w:eastAsia="Times" w:hAnsi="Times" w:cs="Times"/>
          <w:b w:val="0"/>
          <w:bCs w:val="0"/>
          <w:kern w:val="0"/>
          <w:sz w:val="24"/>
          <w:szCs w:val="24"/>
        </w:rPr>
      </w:pPr>
      <w:proofErr w:type="spellStart"/>
      <w:r w:rsidRPr="00BA6328">
        <w:rPr>
          <w:rFonts w:ascii="Times" w:eastAsia="Times" w:hAnsi="Times" w:cs="Times"/>
          <w:b w:val="0"/>
          <w:bCs w:val="0"/>
          <w:kern w:val="0"/>
          <w:sz w:val="24"/>
          <w:szCs w:val="24"/>
        </w:rPr>
        <w:t>Fuzûlî’s</w:t>
      </w:r>
      <w:proofErr w:type="spellEnd"/>
      <w:r w:rsidRPr="00BA6328">
        <w:rPr>
          <w:rFonts w:ascii="Times" w:eastAsia="Times" w:hAnsi="Times" w:cs="Times"/>
          <w:b w:val="0"/>
          <w:bCs w:val="0"/>
          <w:kern w:val="0"/>
          <w:sz w:val="24"/>
          <w:szCs w:val="24"/>
        </w:rPr>
        <w:t xml:space="preserve"> </w:t>
      </w:r>
      <w:proofErr w:type="spellStart"/>
      <w:r w:rsidRPr="00BA6328">
        <w:rPr>
          <w:rFonts w:ascii="Times" w:eastAsia="Times" w:hAnsi="Times" w:cs="Times"/>
          <w:b w:val="0"/>
          <w:bCs w:val="0"/>
          <w:kern w:val="0"/>
          <w:sz w:val="24"/>
          <w:szCs w:val="24"/>
        </w:rPr>
        <w:t>Leylâ</w:t>
      </w:r>
      <w:proofErr w:type="spellEnd"/>
      <w:r w:rsidRPr="00BA6328">
        <w:rPr>
          <w:rFonts w:ascii="Times" w:eastAsia="Times" w:hAnsi="Times" w:cs="Times"/>
          <w:b w:val="0"/>
          <w:bCs w:val="0"/>
          <w:kern w:val="0"/>
          <w:sz w:val="24"/>
          <w:szCs w:val="24"/>
        </w:rPr>
        <w:t xml:space="preserve"> </w:t>
      </w:r>
      <w:proofErr w:type="spellStart"/>
      <w:r w:rsidRPr="00BA6328">
        <w:rPr>
          <w:rFonts w:ascii="Times" w:eastAsia="Times" w:hAnsi="Times" w:cs="Times"/>
          <w:b w:val="0"/>
          <w:bCs w:val="0"/>
          <w:kern w:val="0"/>
          <w:sz w:val="24"/>
          <w:szCs w:val="24"/>
        </w:rPr>
        <w:t>ile</w:t>
      </w:r>
      <w:proofErr w:type="spellEnd"/>
      <w:r w:rsidRPr="00BA6328">
        <w:rPr>
          <w:rFonts w:ascii="Times" w:eastAsia="Times" w:hAnsi="Times" w:cs="Times"/>
          <w:b w:val="0"/>
          <w:bCs w:val="0"/>
          <w:kern w:val="0"/>
          <w:sz w:val="24"/>
          <w:szCs w:val="24"/>
        </w:rPr>
        <w:t xml:space="preserve"> </w:t>
      </w:r>
      <w:proofErr w:type="spellStart"/>
      <w:r w:rsidRPr="00BA6328">
        <w:rPr>
          <w:rFonts w:ascii="Times" w:eastAsia="Times" w:hAnsi="Times" w:cs="Times"/>
          <w:b w:val="0"/>
          <w:bCs w:val="0"/>
          <w:kern w:val="0"/>
          <w:sz w:val="24"/>
          <w:szCs w:val="24"/>
        </w:rPr>
        <w:t>Mecnûn</w:t>
      </w:r>
      <w:proofErr w:type="spellEnd"/>
      <w:r w:rsidRPr="00BA6328">
        <w:rPr>
          <w:rFonts w:ascii="Times" w:eastAsia="Times" w:hAnsi="Times" w:cs="Times"/>
          <w:b w:val="0"/>
          <w:bCs w:val="0"/>
          <w:kern w:val="0"/>
          <w:sz w:val="24"/>
          <w:szCs w:val="24"/>
        </w:rPr>
        <w:t xml:space="preserve"> goes beyond typical love poetry by acting as a complex text with spiritual, cultural, and psychological meanings. The story of </w:t>
      </w:r>
      <w:proofErr w:type="spellStart"/>
      <w:r w:rsidRPr="00BA6328">
        <w:rPr>
          <w:rFonts w:ascii="Times" w:eastAsia="Times" w:hAnsi="Times" w:cs="Times"/>
          <w:b w:val="0"/>
          <w:bCs w:val="0"/>
          <w:kern w:val="0"/>
          <w:sz w:val="24"/>
          <w:szCs w:val="24"/>
        </w:rPr>
        <w:t>Majnûn's</w:t>
      </w:r>
      <w:proofErr w:type="spellEnd"/>
      <w:r w:rsidRPr="00BA6328">
        <w:rPr>
          <w:rFonts w:ascii="Times" w:eastAsia="Times" w:hAnsi="Times" w:cs="Times"/>
          <w:b w:val="0"/>
          <w:bCs w:val="0"/>
          <w:kern w:val="0"/>
          <w:sz w:val="24"/>
          <w:szCs w:val="24"/>
        </w:rPr>
        <w:t xml:space="preserve"> intense love for Layla becomes a way to present Sufi allegories. </w:t>
      </w:r>
      <w:proofErr w:type="spellStart"/>
      <w:r w:rsidRPr="00BA6328">
        <w:rPr>
          <w:rFonts w:ascii="Times" w:eastAsia="Times" w:hAnsi="Times" w:cs="Times"/>
          <w:b w:val="0"/>
          <w:bCs w:val="0"/>
          <w:kern w:val="0"/>
          <w:sz w:val="24"/>
          <w:szCs w:val="24"/>
        </w:rPr>
        <w:t>Majnûn's</w:t>
      </w:r>
      <w:proofErr w:type="spellEnd"/>
      <w:r w:rsidRPr="00BA6328">
        <w:rPr>
          <w:rFonts w:ascii="Times" w:eastAsia="Times" w:hAnsi="Times" w:cs="Times"/>
          <w:b w:val="0"/>
          <w:bCs w:val="0"/>
          <w:kern w:val="0"/>
          <w:sz w:val="24"/>
          <w:szCs w:val="24"/>
        </w:rPr>
        <w:t xml:space="preserve"> choice to live in the desert, </w:t>
      </w:r>
      <w:r w:rsidR="00224DB3">
        <w:rPr>
          <w:rFonts w:ascii="Times" w:eastAsia="Times" w:hAnsi="Times" w:cs="Times"/>
          <w:b w:val="0"/>
          <w:bCs w:val="0"/>
          <w:kern w:val="0"/>
          <w:sz w:val="24"/>
          <w:szCs w:val="24"/>
        </w:rPr>
        <w:t>madness, and</w:t>
      </w:r>
      <w:r w:rsidRPr="00BA6328">
        <w:rPr>
          <w:rFonts w:ascii="Times" w:eastAsia="Times" w:hAnsi="Times" w:cs="Times"/>
          <w:b w:val="0"/>
          <w:bCs w:val="0"/>
          <w:kern w:val="0"/>
          <w:sz w:val="24"/>
          <w:szCs w:val="24"/>
        </w:rPr>
        <w:t xml:space="preserve"> eventual spiritual change show important Sufi ideas</w:t>
      </w:r>
      <w:r w:rsidR="002E57DF">
        <w:rPr>
          <w:rFonts w:ascii="Times" w:eastAsia="Times" w:hAnsi="Times" w:cs="Times"/>
          <w:b w:val="0"/>
          <w:bCs w:val="0"/>
          <w:kern w:val="0"/>
          <w:sz w:val="24"/>
          <w:szCs w:val="24"/>
        </w:rPr>
        <w:t xml:space="preserve">, </w:t>
      </w:r>
      <w:proofErr w:type="spellStart"/>
      <w:r w:rsidRPr="002E57DF">
        <w:rPr>
          <w:rFonts w:ascii="Times" w:eastAsia="Times" w:hAnsi="Times" w:cs="Times"/>
          <w:b w:val="0"/>
          <w:bCs w:val="0"/>
          <w:i/>
          <w:iCs/>
          <w:kern w:val="0"/>
          <w:sz w:val="24"/>
          <w:szCs w:val="24"/>
        </w:rPr>
        <w:t>maḥabba</w:t>
      </w:r>
      <w:proofErr w:type="spellEnd"/>
      <w:r w:rsidRPr="002E57DF">
        <w:rPr>
          <w:rFonts w:ascii="Times" w:eastAsia="Times" w:hAnsi="Times" w:cs="Times"/>
          <w:b w:val="0"/>
          <w:bCs w:val="0"/>
          <w:i/>
          <w:iCs/>
          <w:kern w:val="0"/>
          <w:sz w:val="24"/>
          <w:szCs w:val="24"/>
        </w:rPr>
        <w:t xml:space="preserve">, </w:t>
      </w:r>
      <w:proofErr w:type="spellStart"/>
      <w:r w:rsidRPr="002E57DF">
        <w:rPr>
          <w:rFonts w:ascii="Times" w:eastAsia="Times" w:hAnsi="Times" w:cs="Times"/>
          <w:b w:val="0"/>
          <w:bCs w:val="0"/>
          <w:i/>
          <w:iCs/>
          <w:kern w:val="0"/>
          <w:sz w:val="24"/>
          <w:szCs w:val="24"/>
        </w:rPr>
        <w:t>fanā</w:t>
      </w:r>
      <w:proofErr w:type="spellEnd"/>
      <w:r w:rsidRPr="002E57DF">
        <w:rPr>
          <w:rFonts w:ascii="Times" w:eastAsia="Times" w:hAnsi="Times" w:cs="Times"/>
          <w:b w:val="0"/>
          <w:bCs w:val="0"/>
          <w:i/>
          <w:iCs/>
          <w:kern w:val="0"/>
          <w:sz w:val="24"/>
          <w:szCs w:val="24"/>
        </w:rPr>
        <w:t xml:space="preserve">’, </w:t>
      </w:r>
      <w:r w:rsidRPr="002E57DF">
        <w:rPr>
          <w:rFonts w:ascii="Times" w:eastAsia="Times" w:hAnsi="Times" w:cs="Times"/>
          <w:b w:val="0"/>
          <w:bCs w:val="0"/>
          <w:kern w:val="0"/>
          <w:sz w:val="24"/>
          <w:szCs w:val="24"/>
        </w:rPr>
        <w:t>and</w:t>
      </w:r>
      <w:r w:rsidRPr="002E57DF">
        <w:rPr>
          <w:rFonts w:ascii="Times" w:eastAsia="Times" w:hAnsi="Times" w:cs="Times"/>
          <w:b w:val="0"/>
          <w:bCs w:val="0"/>
          <w:i/>
          <w:iCs/>
          <w:kern w:val="0"/>
          <w:sz w:val="24"/>
          <w:szCs w:val="24"/>
        </w:rPr>
        <w:t xml:space="preserve"> </w:t>
      </w:r>
      <w:proofErr w:type="spellStart"/>
      <w:proofErr w:type="gramStart"/>
      <w:r w:rsidRPr="002E57DF">
        <w:rPr>
          <w:rFonts w:ascii="Times" w:eastAsia="Times" w:hAnsi="Times" w:cs="Times"/>
          <w:b w:val="0"/>
          <w:bCs w:val="0"/>
          <w:i/>
          <w:iCs/>
          <w:kern w:val="0"/>
          <w:sz w:val="24"/>
          <w:szCs w:val="24"/>
        </w:rPr>
        <w:t>ma‘</w:t>
      </w:r>
      <w:proofErr w:type="gramEnd"/>
      <w:r w:rsidRPr="002E57DF">
        <w:rPr>
          <w:rFonts w:ascii="Times" w:eastAsia="Times" w:hAnsi="Times" w:cs="Times"/>
          <w:b w:val="0"/>
          <w:bCs w:val="0"/>
          <w:i/>
          <w:iCs/>
          <w:kern w:val="0"/>
          <w:sz w:val="24"/>
          <w:szCs w:val="24"/>
        </w:rPr>
        <w:t>rifa</w:t>
      </w:r>
      <w:proofErr w:type="spellEnd"/>
      <w:r w:rsidRPr="00BA6328">
        <w:rPr>
          <w:rFonts w:ascii="Times" w:eastAsia="Times" w:hAnsi="Times" w:cs="Times"/>
          <w:b w:val="0"/>
          <w:bCs w:val="0"/>
          <w:kern w:val="0"/>
          <w:sz w:val="24"/>
          <w:szCs w:val="24"/>
        </w:rPr>
        <w:t xml:space="preserve">. </w:t>
      </w:r>
      <w:r w:rsidRPr="00BA6328">
        <w:rPr>
          <w:rFonts w:ascii="Times" w:eastAsia="Times" w:hAnsi="Times" w:cs="Times"/>
          <w:b w:val="0"/>
          <w:bCs w:val="0"/>
          <w:kern w:val="0"/>
          <w:sz w:val="24"/>
          <w:szCs w:val="24"/>
        </w:rPr>
        <w:lastRenderedPageBreak/>
        <w:t xml:space="preserve">Encyclopedia.com explains that while Layla and </w:t>
      </w:r>
      <w:proofErr w:type="spellStart"/>
      <w:r w:rsidRPr="00BA6328">
        <w:rPr>
          <w:rFonts w:ascii="Times" w:eastAsia="Times" w:hAnsi="Times" w:cs="Times"/>
          <w:b w:val="0"/>
          <w:bCs w:val="0"/>
          <w:kern w:val="0"/>
          <w:sz w:val="24"/>
          <w:szCs w:val="24"/>
        </w:rPr>
        <w:t>Majnûn</w:t>
      </w:r>
      <w:proofErr w:type="spellEnd"/>
      <w:r w:rsidRPr="00BA6328">
        <w:rPr>
          <w:rFonts w:ascii="Times" w:eastAsia="Times" w:hAnsi="Times" w:cs="Times"/>
          <w:b w:val="0"/>
          <w:bCs w:val="0"/>
          <w:kern w:val="0"/>
          <w:sz w:val="24"/>
          <w:szCs w:val="24"/>
        </w:rPr>
        <w:t xml:space="preserve"> are first drawn to each other physically (“their youthful impulses are for physical intimacy”), being</w:t>
      </w:r>
      <w:r w:rsidR="002E57DF">
        <w:rPr>
          <w:rFonts w:ascii="Times" w:eastAsia="Times" w:hAnsi="Times" w:cs="Times"/>
          <w:b w:val="0"/>
          <w:bCs w:val="0"/>
          <w:kern w:val="0"/>
          <w:sz w:val="24"/>
          <w:szCs w:val="24"/>
        </w:rPr>
        <w:t xml:space="preserve"> </w:t>
      </w:r>
      <w:r w:rsidRPr="00BA6328">
        <w:rPr>
          <w:rFonts w:ascii="Times" w:eastAsia="Times" w:hAnsi="Times" w:cs="Times"/>
          <w:b w:val="0"/>
          <w:bCs w:val="0"/>
          <w:kern w:val="0"/>
          <w:sz w:val="24"/>
          <w:szCs w:val="24"/>
        </w:rPr>
        <w:t>forced apart helps them to “comprehend love as an emanation of the soul”</w:t>
      </w:r>
      <w:r w:rsidR="002E57DF">
        <w:rPr>
          <w:rFonts w:ascii="Times" w:eastAsia="Times" w:hAnsi="Times" w:cs="Times"/>
          <w:b w:val="0"/>
          <w:bCs w:val="0"/>
          <w:kern w:val="0"/>
          <w:sz w:val="24"/>
          <w:szCs w:val="24"/>
        </w:rPr>
        <w:t xml:space="preserve">, </w:t>
      </w:r>
      <w:r w:rsidRPr="00BA6328">
        <w:rPr>
          <w:rFonts w:ascii="Times" w:eastAsia="Times" w:hAnsi="Times" w:cs="Times"/>
          <w:b w:val="0"/>
          <w:bCs w:val="0"/>
          <w:kern w:val="0"/>
          <w:sz w:val="24"/>
          <w:szCs w:val="24"/>
        </w:rPr>
        <w:t xml:space="preserve">a common Sufi idea. In </w:t>
      </w:r>
      <w:proofErr w:type="spellStart"/>
      <w:r w:rsidRPr="00BA6328">
        <w:rPr>
          <w:rFonts w:ascii="Times" w:eastAsia="Times" w:hAnsi="Times" w:cs="Times"/>
          <w:b w:val="0"/>
          <w:bCs w:val="0"/>
          <w:kern w:val="0"/>
          <w:sz w:val="24"/>
          <w:szCs w:val="24"/>
        </w:rPr>
        <w:t>Fuzûlî’s</w:t>
      </w:r>
      <w:proofErr w:type="spellEnd"/>
      <w:r w:rsidRPr="00BA6328">
        <w:rPr>
          <w:rFonts w:ascii="Times" w:eastAsia="Times" w:hAnsi="Times" w:cs="Times"/>
          <w:b w:val="0"/>
          <w:bCs w:val="0"/>
          <w:kern w:val="0"/>
          <w:sz w:val="24"/>
          <w:szCs w:val="24"/>
        </w:rPr>
        <w:t xml:space="preserve"> version, </w:t>
      </w:r>
      <w:proofErr w:type="spellStart"/>
      <w:r w:rsidRPr="00BA6328">
        <w:rPr>
          <w:rFonts w:ascii="Times" w:eastAsia="Times" w:hAnsi="Times" w:cs="Times"/>
          <w:b w:val="0"/>
          <w:bCs w:val="0"/>
          <w:kern w:val="0"/>
          <w:sz w:val="24"/>
          <w:szCs w:val="24"/>
        </w:rPr>
        <w:t>Majnûn's</w:t>
      </w:r>
      <w:proofErr w:type="spellEnd"/>
      <w:r w:rsidRPr="00BA6328">
        <w:rPr>
          <w:rFonts w:ascii="Times" w:eastAsia="Times" w:hAnsi="Times" w:cs="Times"/>
          <w:b w:val="0"/>
          <w:bCs w:val="0"/>
          <w:kern w:val="0"/>
          <w:sz w:val="24"/>
          <w:szCs w:val="24"/>
        </w:rPr>
        <w:t xml:space="preserve"> longing is shown not just as emotional pain, but as a symbol of wanting to unite with God. </w:t>
      </w:r>
      <w:r w:rsidR="002E57DF" w:rsidRPr="002E57DF">
        <w:rPr>
          <w:rFonts w:ascii="Times" w:hAnsi="Times" w:cs="Times"/>
          <w:b w:val="0"/>
          <w:color w:val="000000"/>
          <w:sz w:val="24"/>
        </w:rPr>
        <w:t xml:space="preserve">Hacı Sağlam (2021) examines </w:t>
      </w:r>
      <w:proofErr w:type="spellStart"/>
      <w:r w:rsidR="002E57DF" w:rsidRPr="002E57DF">
        <w:rPr>
          <w:rFonts w:ascii="Times" w:hAnsi="Times" w:cs="Times"/>
          <w:b w:val="0"/>
          <w:color w:val="000000"/>
          <w:sz w:val="24"/>
        </w:rPr>
        <w:t>Fuzûlî's</w:t>
      </w:r>
      <w:proofErr w:type="spellEnd"/>
      <w:r w:rsidR="002E57DF" w:rsidRPr="002E57DF">
        <w:rPr>
          <w:rFonts w:ascii="Times" w:hAnsi="Times" w:cs="Times"/>
          <w:b w:val="0"/>
          <w:color w:val="000000"/>
          <w:sz w:val="24"/>
        </w:rPr>
        <w:t xml:space="preserve"> employment of desert and solitude imagery, </w:t>
      </w:r>
      <w:proofErr w:type="spellStart"/>
      <w:r w:rsidR="002E57DF" w:rsidRPr="002E57DF">
        <w:rPr>
          <w:rFonts w:ascii="Times" w:hAnsi="Times" w:cs="Times"/>
          <w:b w:val="0"/>
          <w:color w:val="000000"/>
          <w:sz w:val="24"/>
        </w:rPr>
        <w:t>analysing</w:t>
      </w:r>
      <w:proofErr w:type="spellEnd"/>
      <w:r w:rsidR="002E57DF" w:rsidRPr="002E57DF">
        <w:rPr>
          <w:rFonts w:ascii="Times" w:hAnsi="Times" w:cs="Times"/>
          <w:b w:val="0"/>
          <w:color w:val="000000"/>
          <w:sz w:val="24"/>
        </w:rPr>
        <w:t xml:space="preserve"> how these are interwoven with symbols derived from the Qur'an and prophetic traditions. The study demonstrates that such motifs construct a spiritual landscape reflecting inner mystical states, which are contextualized and adapted for the Ottoman audience.</w:t>
      </w:r>
    </w:p>
    <w:p w14:paraId="42ED5175" w14:textId="34ECBD86" w:rsidR="00F920F3" w:rsidRPr="00BA6328" w:rsidRDefault="00F920F3" w:rsidP="00B465DD">
      <w:pPr>
        <w:pStyle w:val="Heading1"/>
        <w:spacing w:before="0" w:after="200" w:line="360" w:lineRule="auto"/>
        <w:ind w:firstLine="720"/>
        <w:jc w:val="both"/>
        <w:rPr>
          <w:rFonts w:ascii="Times" w:eastAsia="Times" w:hAnsi="Times" w:cs="Times"/>
          <w:b w:val="0"/>
          <w:bCs w:val="0"/>
          <w:kern w:val="0"/>
          <w:sz w:val="24"/>
          <w:szCs w:val="24"/>
        </w:rPr>
      </w:pPr>
      <w:r w:rsidRPr="00BA6328">
        <w:rPr>
          <w:rFonts w:ascii="Times" w:eastAsia="Times" w:hAnsi="Times" w:cs="Times"/>
          <w:b w:val="0"/>
          <w:bCs w:val="0"/>
          <w:kern w:val="0"/>
          <w:sz w:val="24"/>
          <w:szCs w:val="24"/>
        </w:rPr>
        <w:t xml:space="preserve">Besides spiritual symbolism, the poem is strongly connected to Ottoman cultural ways. Studies by Mustafa Eren (2022) show that </w:t>
      </w:r>
      <w:proofErr w:type="spellStart"/>
      <w:r w:rsidRPr="00BA6328">
        <w:rPr>
          <w:rFonts w:ascii="Times" w:eastAsia="Times" w:hAnsi="Times" w:cs="Times"/>
          <w:b w:val="0"/>
          <w:bCs w:val="0"/>
          <w:kern w:val="0"/>
          <w:sz w:val="24"/>
          <w:szCs w:val="24"/>
        </w:rPr>
        <w:t>Fuzûlî</w:t>
      </w:r>
      <w:proofErr w:type="spellEnd"/>
      <w:r w:rsidRPr="00BA6328">
        <w:rPr>
          <w:rFonts w:ascii="Times" w:eastAsia="Times" w:hAnsi="Times" w:cs="Times"/>
          <w:b w:val="0"/>
          <w:bCs w:val="0"/>
          <w:kern w:val="0"/>
          <w:sz w:val="24"/>
          <w:szCs w:val="24"/>
        </w:rPr>
        <w:t xml:space="preserve"> cleverly includes local customs, tribal meetings, rural settings, and village celebrations. These details link the legendary story to the real lives of his audience, connecting formal Sufi theology with everyday experiences. This does two things: it gives credibility to the mystical message by placing it within familiar cultural forms, and it </w:t>
      </w:r>
      <w:r w:rsidR="00224DB3">
        <w:rPr>
          <w:rFonts w:ascii="Times" w:eastAsia="Times" w:hAnsi="Times" w:cs="Times"/>
          <w:b w:val="0"/>
          <w:bCs w:val="0"/>
          <w:kern w:val="0"/>
          <w:sz w:val="24"/>
          <w:szCs w:val="24"/>
        </w:rPr>
        <w:t xml:space="preserve">ensures that </w:t>
      </w:r>
      <w:r w:rsidR="002E57DF">
        <w:rPr>
          <w:rFonts w:ascii="Times" w:eastAsia="Times" w:hAnsi="Times" w:cs="Times"/>
          <w:b w:val="0"/>
          <w:bCs w:val="0"/>
          <w:kern w:val="0"/>
          <w:sz w:val="24"/>
          <w:szCs w:val="24"/>
        </w:rPr>
        <w:t xml:space="preserve">both </w:t>
      </w:r>
      <w:r w:rsidR="00224DB3">
        <w:rPr>
          <w:rFonts w:ascii="Times" w:eastAsia="Times" w:hAnsi="Times" w:cs="Times"/>
          <w:b w:val="0"/>
          <w:bCs w:val="0"/>
          <w:kern w:val="0"/>
          <w:sz w:val="24"/>
          <w:szCs w:val="24"/>
        </w:rPr>
        <w:t>educated and regular people understand the poem</w:t>
      </w:r>
      <w:r w:rsidRPr="00BA6328">
        <w:rPr>
          <w:rFonts w:ascii="Times" w:eastAsia="Times" w:hAnsi="Times" w:cs="Times"/>
          <w:b w:val="0"/>
          <w:bCs w:val="0"/>
          <w:kern w:val="0"/>
          <w:sz w:val="24"/>
          <w:szCs w:val="24"/>
        </w:rPr>
        <w:t xml:space="preserve">. For example, </w:t>
      </w:r>
      <w:proofErr w:type="spellStart"/>
      <w:r w:rsidRPr="00BA6328">
        <w:rPr>
          <w:rFonts w:ascii="Times" w:eastAsia="Times" w:hAnsi="Times" w:cs="Times"/>
          <w:b w:val="0"/>
          <w:bCs w:val="0"/>
          <w:kern w:val="0"/>
          <w:sz w:val="24"/>
          <w:szCs w:val="24"/>
        </w:rPr>
        <w:t>Majnûn’s</w:t>
      </w:r>
      <w:proofErr w:type="spellEnd"/>
      <w:r w:rsidRPr="00BA6328">
        <w:rPr>
          <w:rFonts w:ascii="Times" w:eastAsia="Times" w:hAnsi="Times" w:cs="Times"/>
          <w:b w:val="0"/>
          <w:bCs w:val="0"/>
          <w:kern w:val="0"/>
          <w:sz w:val="24"/>
          <w:szCs w:val="24"/>
        </w:rPr>
        <w:t xml:space="preserve"> madness could be seen not only as divine inspiration but also as an extreme form of social exclusion</w:t>
      </w:r>
      <w:r w:rsidR="007D2D5B">
        <w:rPr>
          <w:rFonts w:ascii="Times" w:eastAsia="Times" w:hAnsi="Times" w:cs="Times"/>
          <w:b w:val="0"/>
          <w:bCs w:val="0"/>
          <w:kern w:val="0"/>
          <w:sz w:val="24"/>
          <w:szCs w:val="24"/>
        </w:rPr>
        <w:t xml:space="preserve">, </w:t>
      </w:r>
      <w:r w:rsidRPr="00BA6328">
        <w:rPr>
          <w:rFonts w:ascii="Times" w:eastAsia="Times" w:hAnsi="Times" w:cs="Times"/>
          <w:b w:val="0"/>
          <w:bCs w:val="0"/>
          <w:kern w:val="0"/>
          <w:sz w:val="24"/>
          <w:szCs w:val="24"/>
        </w:rPr>
        <w:t>an emotional crisis that shows both spiritual seeking and social rejection.</w:t>
      </w:r>
    </w:p>
    <w:p w14:paraId="27FC52B4" w14:textId="14872271" w:rsidR="00F920F3" w:rsidRPr="00BA6328" w:rsidRDefault="00F920F3" w:rsidP="00B465DD">
      <w:pPr>
        <w:pStyle w:val="Heading1"/>
        <w:spacing w:before="0" w:after="200" w:line="360" w:lineRule="auto"/>
        <w:ind w:firstLine="720"/>
        <w:jc w:val="both"/>
        <w:rPr>
          <w:rFonts w:ascii="Times" w:eastAsia="Times" w:hAnsi="Times" w:cs="Times"/>
          <w:b w:val="0"/>
          <w:bCs w:val="0"/>
          <w:kern w:val="0"/>
          <w:sz w:val="24"/>
          <w:szCs w:val="24"/>
        </w:rPr>
      </w:pPr>
      <w:r w:rsidRPr="00BA6328">
        <w:rPr>
          <w:rFonts w:ascii="Times" w:eastAsia="Times" w:hAnsi="Times" w:cs="Times"/>
          <w:b w:val="0"/>
          <w:bCs w:val="0"/>
          <w:kern w:val="0"/>
          <w:sz w:val="24"/>
          <w:szCs w:val="24"/>
        </w:rPr>
        <w:t xml:space="preserve">This cultural aspect of the text is enhanced in </w:t>
      </w:r>
      <w:r w:rsidR="00F11C77">
        <w:rPr>
          <w:rFonts w:ascii="Times" w:eastAsia="Times" w:hAnsi="Times" w:cs="Times"/>
          <w:b w:val="0"/>
          <w:bCs w:val="0"/>
          <w:kern w:val="0"/>
          <w:sz w:val="24"/>
          <w:szCs w:val="24"/>
        </w:rPr>
        <w:t xml:space="preserve">illustrated </w:t>
      </w:r>
      <w:r w:rsidRPr="00BA6328">
        <w:rPr>
          <w:rFonts w:ascii="Times" w:eastAsia="Times" w:hAnsi="Times" w:cs="Times"/>
          <w:b w:val="0"/>
          <w:bCs w:val="0"/>
          <w:kern w:val="0"/>
          <w:sz w:val="24"/>
          <w:szCs w:val="24"/>
        </w:rPr>
        <w:t xml:space="preserve">manuscripts. </w:t>
      </w:r>
      <w:proofErr w:type="spellStart"/>
      <w:r w:rsidRPr="00BA6328">
        <w:rPr>
          <w:rFonts w:ascii="Times" w:eastAsia="Times" w:hAnsi="Times" w:cs="Times"/>
          <w:b w:val="0"/>
          <w:bCs w:val="0"/>
          <w:kern w:val="0"/>
          <w:sz w:val="24"/>
          <w:szCs w:val="24"/>
        </w:rPr>
        <w:t>Boydak’s</w:t>
      </w:r>
      <w:proofErr w:type="spellEnd"/>
      <w:r w:rsidRPr="00BA6328">
        <w:rPr>
          <w:rFonts w:ascii="Times" w:eastAsia="Times" w:hAnsi="Times" w:cs="Times"/>
          <w:b w:val="0"/>
          <w:bCs w:val="0"/>
          <w:kern w:val="0"/>
          <w:sz w:val="24"/>
          <w:szCs w:val="24"/>
        </w:rPr>
        <w:t xml:space="preserve"> 2022 research into miniature paintings in copies of </w:t>
      </w:r>
      <w:proofErr w:type="spellStart"/>
      <w:r w:rsidRPr="00BA6328">
        <w:rPr>
          <w:rFonts w:ascii="Times" w:eastAsia="Times" w:hAnsi="Times" w:cs="Times"/>
          <w:b w:val="0"/>
          <w:bCs w:val="0"/>
          <w:kern w:val="0"/>
          <w:sz w:val="24"/>
          <w:szCs w:val="24"/>
        </w:rPr>
        <w:t>Leylâ</w:t>
      </w:r>
      <w:proofErr w:type="spellEnd"/>
      <w:r w:rsidRPr="00BA6328">
        <w:rPr>
          <w:rFonts w:ascii="Times" w:eastAsia="Times" w:hAnsi="Times" w:cs="Times"/>
          <w:b w:val="0"/>
          <w:bCs w:val="0"/>
          <w:kern w:val="0"/>
          <w:sz w:val="24"/>
          <w:szCs w:val="24"/>
        </w:rPr>
        <w:t xml:space="preserve"> </w:t>
      </w:r>
      <w:proofErr w:type="spellStart"/>
      <w:r w:rsidRPr="00BA6328">
        <w:rPr>
          <w:rFonts w:ascii="Times" w:eastAsia="Times" w:hAnsi="Times" w:cs="Times"/>
          <w:b w:val="0"/>
          <w:bCs w:val="0"/>
          <w:kern w:val="0"/>
          <w:sz w:val="24"/>
          <w:szCs w:val="24"/>
        </w:rPr>
        <w:t>ile</w:t>
      </w:r>
      <w:proofErr w:type="spellEnd"/>
      <w:r w:rsidRPr="00BA6328">
        <w:rPr>
          <w:rFonts w:ascii="Times" w:eastAsia="Times" w:hAnsi="Times" w:cs="Times"/>
          <w:b w:val="0"/>
          <w:bCs w:val="0"/>
          <w:kern w:val="0"/>
          <w:sz w:val="24"/>
          <w:szCs w:val="24"/>
        </w:rPr>
        <w:t xml:space="preserve"> </w:t>
      </w:r>
      <w:proofErr w:type="spellStart"/>
      <w:r w:rsidRPr="00BA6328">
        <w:rPr>
          <w:rFonts w:ascii="Times" w:eastAsia="Times" w:hAnsi="Times" w:cs="Times"/>
          <w:b w:val="0"/>
          <w:bCs w:val="0"/>
          <w:kern w:val="0"/>
          <w:sz w:val="24"/>
          <w:szCs w:val="24"/>
        </w:rPr>
        <w:t>Mecnûn</w:t>
      </w:r>
      <w:proofErr w:type="spellEnd"/>
      <w:r w:rsidRPr="00BA6328">
        <w:rPr>
          <w:rFonts w:ascii="Times" w:eastAsia="Times" w:hAnsi="Times" w:cs="Times"/>
          <w:b w:val="0"/>
          <w:bCs w:val="0"/>
          <w:kern w:val="0"/>
          <w:sz w:val="24"/>
          <w:szCs w:val="24"/>
        </w:rPr>
        <w:t xml:space="preserve">, found in places like the Bibliothèque </w:t>
      </w:r>
      <w:r w:rsidR="007D2D5B">
        <w:rPr>
          <w:rFonts w:ascii="Times" w:eastAsia="Times" w:hAnsi="Times" w:cs="Times"/>
          <w:b w:val="0"/>
          <w:bCs w:val="0"/>
          <w:kern w:val="0"/>
          <w:sz w:val="24"/>
          <w:szCs w:val="24"/>
        </w:rPr>
        <w:t>N</w:t>
      </w:r>
      <w:r w:rsidRPr="00BA6328">
        <w:rPr>
          <w:rFonts w:ascii="Times" w:eastAsia="Times" w:hAnsi="Times" w:cs="Times"/>
          <w:b w:val="0"/>
          <w:bCs w:val="0"/>
          <w:kern w:val="0"/>
          <w:sz w:val="24"/>
          <w:szCs w:val="24"/>
        </w:rPr>
        <w:t xml:space="preserve">ationale de France and the </w:t>
      </w:r>
      <w:proofErr w:type="spellStart"/>
      <w:r w:rsidRPr="00BA6328">
        <w:rPr>
          <w:rFonts w:ascii="Times" w:eastAsia="Times" w:hAnsi="Times" w:cs="Times"/>
          <w:b w:val="0"/>
          <w:bCs w:val="0"/>
          <w:kern w:val="0"/>
          <w:sz w:val="24"/>
          <w:szCs w:val="24"/>
        </w:rPr>
        <w:t>Topkapı</w:t>
      </w:r>
      <w:proofErr w:type="spellEnd"/>
      <w:r w:rsidRPr="00BA6328">
        <w:rPr>
          <w:rFonts w:ascii="Times" w:eastAsia="Times" w:hAnsi="Times" w:cs="Times"/>
          <w:b w:val="0"/>
          <w:bCs w:val="0"/>
          <w:kern w:val="0"/>
          <w:sz w:val="24"/>
          <w:szCs w:val="24"/>
        </w:rPr>
        <w:t xml:space="preserve"> Palace Museum Library, shows that the illustrations do more than show scenes; they also deepen the poem's spiritual meaning. Layla is often </w:t>
      </w:r>
      <w:r w:rsidR="00224DB3">
        <w:rPr>
          <w:rFonts w:ascii="Times" w:eastAsia="Times" w:hAnsi="Times" w:cs="Times"/>
          <w:b w:val="0"/>
          <w:bCs w:val="0"/>
          <w:kern w:val="0"/>
          <w:sz w:val="24"/>
          <w:szCs w:val="24"/>
        </w:rPr>
        <w:t>depicted</w:t>
      </w:r>
      <w:r w:rsidRPr="00BA6328">
        <w:rPr>
          <w:rFonts w:ascii="Times" w:eastAsia="Times" w:hAnsi="Times" w:cs="Times"/>
          <w:b w:val="0"/>
          <w:bCs w:val="0"/>
          <w:kern w:val="0"/>
          <w:sz w:val="24"/>
          <w:szCs w:val="24"/>
        </w:rPr>
        <w:t xml:space="preserve"> with bright light or in a glowing garden, visually representing her role as a symbol of divine presence. </w:t>
      </w:r>
      <w:proofErr w:type="spellStart"/>
      <w:r w:rsidRPr="00BA6328">
        <w:rPr>
          <w:rFonts w:ascii="Times" w:eastAsia="Times" w:hAnsi="Times" w:cs="Times"/>
          <w:b w:val="0"/>
          <w:bCs w:val="0"/>
          <w:kern w:val="0"/>
          <w:sz w:val="24"/>
          <w:szCs w:val="24"/>
        </w:rPr>
        <w:t>Majnûn</w:t>
      </w:r>
      <w:proofErr w:type="spellEnd"/>
      <w:r w:rsidRPr="00BA6328">
        <w:rPr>
          <w:rFonts w:ascii="Times" w:eastAsia="Times" w:hAnsi="Times" w:cs="Times"/>
          <w:b w:val="0"/>
          <w:bCs w:val="0"/>
          <w:kern w:val="0"/>
          <w:sz w:val="24"/>
          <w:szCs w:val="24"/>
        </w:rPr>
        <w:t xml:space="preserve">, on the other hand, is </w:t>
      </w:r>
      <w:r w:rsidR="007D2D5B">
        <w:rPr>
          <w:rFonts w:ascii="Times" w:eastAsia="Times" w:hAnsi="Times" w:cs="Times"/>
          <w:b w:val="0"/>
          <w:bCs w:val="0"/>
          <w:kern w:val="0"/>
          <w:sz w:val="24"/>
          <w:szCs w:val="24"/>
        </w:rPr>
        <w:t>port</w:t>
      </w:r>
      <w:r w:rsidR="0098597B">
        <w:rPr>
          <w:rFonts w:ascii="Times" w:eastAsia="Times" w:hAnsi="Times" w:cs="Times"/>
          <w:b w:val="0"/>
          <w:bCs w:val="0"/>
          <w:kern w:val="0"/>
          <w:sz w:val="24"/>
          <w:szCs w:val="24"/>
        </w:rPr>
        <w:t>r</w:t>
      </w:r>
      <w:r w:rsidR="007D2D5B">
        <w:rPr>
          <w:rFonts w:ascii="Times" w:eastAsia="Times" w:hAnsi="Times" w:cs="Times"/>
          <w:b w:val="0"/>
          <w:bCs w:val="0"/>
          <w:kern w:val="0"/>
          <w:sz w:val="24"/>
          <w:szCs w:val="24"/>
        </w:rPr>
        <w:t>ayed</w:t>
      </w:r>
      <w:r w:rsidRPr="00BA6328">
        <w:rPr>
          <w:rFonts w:ascii="Times" w:eastAsia="Times" w:hAnsi="Times" w:cs="Times"/>
          <w:b w:val="0"/>
          <w:bCs w:val="0"/>
          <w:kern w:val="0"/>
          <w:sz w:val="24"/>
          <w:szCs w:val="24"/>
        </w:rPr>
        <w:t xml:space="preserve"> praying or surrounded by desert animals, highlighting his spiritual transformation. </w:t>
      </w:r>
      <w:proofErr w:type="spellStart"/>
      <w:r w:rsidRPr="00BA6328">
        <w:rPr>
          <w:rFonts w:ascii="Times" w:eastAsia="Times" w:hAnsi="Times" w:cs="Times"/>
          <w:b w:val="0"/>
          <w:bCs w:val="0"/>
          <w:kern w:val="0"/>
          <w:sz w:val="24"/>
          <w:szCs w:val="24"/>
        </w:rPr>
        <w:t>Boydak</w:t>
      </w:r>
      <w:proofErr w:type="spellEnd"/>
      <w:r w:rsidRPr="00BA6328">
        <w:rPr>
          <w:rFonts w:ascii="Times" w:eastAsia="Times" w:hAnsi="Times" w:cs="Times"/>
          <w:b w:val="0"/>
          <w:bCs w:val="0"/>
          <w:kern w:val="0"/>
          <w:sz w:val="24"/>
          <w:szCs w:val="24"/>
        </w:rPr>
        <w:t xml:space="preserve"> points out a strong connection between the words and the images</w:t>
      </w:r>
      <w:r w:rsidR="0098597B">
        <w:rPr>
          <w:rFonts w:ascii="Times" w:eastAsia="Times" w:hAnsi="Times" w:cs="Times"/>
          <w:b w:val="0"/>
          <w:bCs w:val="0"/>
          <w:kern w:val="0"/>
          <w:sz w:val="24"/>
          <w:szCs w:val="24"/>
        </w:rPr>
        <w:t xml:space="preserve">, </w:t>
      </w:r>
      <w:r w:rsidR="0098597B" w:rsidRPr="0098597B">
        <w:rPr>
          <w:rFonts w:ascii="Times" w:eastAsia="Times" w:hAnsi="Times" w:cs="Times"/>
          <w:b w:val="0"/>
          <w:bCs w:val="0"/>
          <w:kern w:val="0"/>
          <w:sz w:val="24"/>
          <w:szCs w:val="24"/>
        </w:rPr>
        <w:t xml:space="preserve">noting that </w:t>
      </w:r>
      <w:r w:rsidRPr="00BA6328">
        <w:rPr>
          <w:rFonts w:ascii="Times" w:eastAsia="Times" w:hAnsi="Times" w:cs="Times"/>
          <w:b w:val="0"/>
          <w:bCs w:val="0"/>
          <w:kern w:val="0"/>
          <w:sz w:val="24"/>
          <w:szCs w:val="24"/>
        </w:rPr>
        <w:t xml:space="preserve">the artist and poet reflect each other in the most “striking parts of the story,” combining visual storytelling with Sufi allegory. This combination turns the manuscript into a complete spiritual experience, </w:t>
      </w:r>
      <w:r w:rsidR="00224DB3">
        <w:rPr>
          <w:rFonts w:ascii="Times" w:eastAsia="Times" w:hAnsi="Times" w:cs="Times"/>
          <w:b w:val="0"/>
          <w:bCs w:val="0"/>
          <w:kern w:val="0"/>
          <w:sz w:val="24"/>
          <w:szCs w:val="24"/>
        </w:rPr>
        <w:t xml:space="preserve">simultaneously engaging </w:t>
      </w:r>
      <w:r w:rsidR="00224DB3" w:rsidRPr="000A7D09">
        <w:rPr>
          <w:rFonts w:ascii="Times" w:eastAsia="Times" w:hAnsi="Times" w:cs="Times"/>
          <w:b w:val="0"/>
          <w:bCs w:val="0"/>
          <w:strike/>
          <w:kern w:val="0"/>
          <w:sz w:val="24"/>
          <w:szCs w:val="24"/>
        </w:rPr>
        <w:t>speech and sight</w:t>
      </w:r>
      <w:r w:rsidR="000A7D09" w:rsidRPr="000A7D09">
        <w:rPr>
          <w:rFonts w:ascii="Times" w:eastAsia="Times" w:hAnsi="Times" w:cs="Times"/>
          <w:b w:val="0"/>
          <w:bCs w:val="0"/>
          <w:kern w:val="0"/>
          <w:sz w:val="24"/>
          <w:szCs w:val="24"/>
        </w:rPr>
        <w:t xml:space="preserve"> </w:t>
      </w:r>
      <w:r w:rsidR="000A7D09">
        <w:rPr>
          <w:rFonts w:ascii="Times" w:eastAsia="Times" w:hAnsi="Times" w:cs="Times"/>
          <w:b w:val="0"/>
          <w:bCs w:val="0"/>
          <w:kern w:val="0"/>
          <w:sz w:val="24"/>
          <w:szCs w:val="24"/>
        </w:rPr>
        <w:t xml:space="preserve">auditory and visual </w:t>
      </w:r>
      <w:r w:rsidR="006822AD">
        <w:rPr>
          <w:rFonts w:ascii="Times" w:eastAsia="Times" w:hAnsi="Times" w:cs="Times"/>
          <w:b w:val="0"/>
          <w:bCs w:val="0"/>
          <w:kern w:val="0"/>
          <w:sz w:val="24"/>
          <w:szCs w:val="24"/>
        </w:rPr>
        <w:t>senses</w:t>
      </w:r>
      <w:r w:rsidRPr="00BA6328">
        <w:rPr>
          <w:rFonts w:ascii="Times" w:eastAsia="Times" w:hAnsi="Times" w:cs="Times"/>
          <w:b w:val="0"/>
          <w:bCs w:val="0"/>
          <w:kern w:val="0"/>
          <w:sz w:val="24"/>
          <w:szCs w:val="24"/>
        </w:rPr>
        <w:t>.</w:t>
      </w:r>
    </w:p>
    <w:p w14:paraId="15FD8555" w14:textId="5429D8C1" w:rsidR="00F920F3" w:rsidRPr="00BA6328" w:rsidRDefault="00F920F3" w:rsidP="00B465DD">
      <w:pPr>
        <w:pStyle w:val="Heading1"/>
        <w:spacing w:before="0" w:after="200" w:line="360" w:lineRule="auto"/>
        <w:ind w:firstLine="720"/>
        <w:jc w:val="both"/>
        <w:rPr>
          <w:rFonts w:ascii="Times" w:eastAsia="Times" w:hAnsi="Times" w:cs="Times"/>
          <w:b w:val="0"/>
          <w:bCs w:val="0"/>
          <w:kern w:val="0"/>
          <w:sz w:val="24"/>
          <w:szCs w:val="24"/>
        </w:rPr>
      </w:pPr>
      <w:proofErr w:type="spellStart"/>
      <w:r w:rsidRPr="00BA6328">
        <w:rPr>
          <w:rFonts w:ascii="Times" w:eastAsia="Times" w:hAnsi="Times" w:cs="Times"/>
          <w:b w:val="0"/>
          <w:bCs w:val="0"/>
          <w:kern w:val="0"/>
          <w:sz w:val="24"/>
          <w:szCs w:val="24"/>
        </w:rPr>
        <w:t>Fuzûlî’s</w:t>
      </w:r>
      <w:proofErr w:type="spellEnd"/>
      <w:r w:rsidRPr="00BA6328">
        <w:rPr>
          <w:rFonts w:ascii="Times" w:eastAsia="Times" w:hAnsi="Times" w:cs="Times"/>
          <w:b w:val="0"/>
          <w:bCs w:val="0"/>
          <w:kern w:val="0"/>
          <w:sz w:val="24"/>
          <w:szCs w:val="24"/>
        </w:rPr>
        <w:t xml:space="preserve"> </w:t>
      </w:r>
      <w:proofErr w:type="spellStart"/>
      <w:r w:rsidRPr="00BA6328">
        <w:rPr>
          <w:rFonts w:ascii="Times" w:eastAsia="Times" w:hAnsi="Times" w:cs="Times"/>
          <w:b w:val="0"/>
          <w:bCs w:val="0"/>
          <w:kern w:val="0"/>
          <w:sz w:val="24"/>
          <w:szCs w:val="24"/>
        </w:rPr>
        <w:t>Leylâ</w:t>
      </w:r>
      <w:proofErr w:type="spellEnd"/>
      <w:r w:rsidRPr="00BA6328">
        <w:rPr>
          <w:rFonts w:ascii="Times" w:eastAsia="Times" w:hAnsi="Times" w:cs="Times"/>
          <w:b w:val="0"/>
          <w:bCs w:val="0"/>
          <w:kern w:val="0"/>
          <w:sz w:val="24"/>
          <w:szCs w:val="24"/>
        </w:rPr>
        <w:t xml:space="preserve"> </w:t>
      </w:r>
      <w:proofErr w:type="spellStart"/>
      <w:r w:rsidRPr="00BA6328">
        <w:rPr>
          <w:rFonts w:ascii="Times" w:eastAsia="Times" w:hAnsi="Times" w:cs="Times"/>
          <w:b w:val="0"/>
          <w:bCs w:val="0"/>
          <w:kern w:val="0"/>
          <w:sz w:val="24"/>
          <w:szCs w:val="24"/>
        </w:rPr>
        <w:t>ile</w:t>
      </w:r>
      <w:proofErr w:type="spellEnd"/>
      <w:r w:rsidRPr="00BA6328">
        <w:rPr>
          <w:rFonts w:ascii="Times" w:eastAsia="Times" w:hAnsi="Times" w:cs="Times"/>
          <w:b w:val="0"/>
          <w:bCs w:val="0"/>
          <w:kern w:val="0"/>
          <w:sz w:val="24"/>
          <w:szCs w:val="24"/>
        </w:rPr>
        <w:t xml:space="preserve"> </w:t>
      </w:r>
      <w:proofErr w:type="spellStart"/>
      <w:r w:rsidRPr="00BA6328">
        <w:rPr>
          <w:rFonts w:ascii="Times" w:eastAsia="Times" w:hAnsi="Times" w:cs="Times"/>
          <w:b w:val="0"/>
          <w:bCs w:val="0"/>
          <w:kern w:val="0"/>
          <w:sz w:val="24"/>
          <w:szCs w:val="24"/>
        </w:rPr>
        <w:t>Mecnûn</w:t>
      </w:r>
      <w:proofErr w:type="spellEnd"/>
      <w:r w:rsidRPr="00BA6328">
        <w:rPr>
          <w:rFonts w:ascii="Times" w:eastAsia="Times" w:hAnsi="Times" w:cs="Times"/>
          <w:b w:val="0"/>
          <w:bCs w:val="0"/>
          <w:kern w:val="0"/>
          <w:sz w:val="24"/>
          <w:szCs w:val="24"/>
        </w:rPr>
        <w:t xml:space="preserve"> is part of a long history of similar </w:t>
      </w:r>
      <w:r w:rsidR="006822AD">
        <w:rPr>
          <w:rFonts w:ascii="Times" w:eastAsia="Times" w:hAnsi="Times" w:cs="Times"/>
          <w:b w:val="0"/>
          <w:bCs w:val="0"/>
          <w:kern w:val="0"/>
          <w:sz w:val="24"/>
          <w:szCs w:val="24"/>
        </w:rPr>
        <w:t>narratives</w:t>
      </w:r>
      <w:r w:rsidRPr="00BA6328">
        <w:rPr>
          <w:rFonts w:ascii="Times" w:eastAsia="Times" w:hAnsi="Times" w:cs="Times"/>
          <w:b w:val="0"/>
          <w:bCs w:val="0"/>
          <w:kern w:val="0"/>
          <w:sz w:val="24"/>
          <w:szCs w:val="24"/>
        </w:rPr>
        <w:t xml:space="preserve">. Ibrahim &amp; Iskandar (2021) </w:t>
      </w:r>
      <w:r w:rsidR="006822AD">
        <w:rPr>
          <w:rFonts w:ascii="Times" w:eastAsia="Times" w:hAnsi="Times" w:cs="Times"/>
          <w:b w:val="0"/>
          <w:bCs w:val="0"/>
          <w:kern w:val="0"/>
          <w:sz w:val="24"/>
          <w:szCs w:val="24"/>
        </w:rPr>
        <w:t>note</w:t>
      </w:r>
      <w:r w:rsidRPr="00BA6328">
        <w:rPr>
          <w:rFonts w:ascii="Times" w:eastAsia="Times" w:hAnsi="Times" w:cs="Times"/>
          <w:b w:val="0"/>
          <w:bCs w:val="0"/>
          <w:kern w:val="0"/>
          <w:sz w:val="24"/>
          <w:szCs w:val="24"/>
        </w:rPr>
        <w:t xml:space="preserve"> that </w:t>
      </w:r>
      <w:proofErr w:type="spellStart"/>
      <w:r w:rsidRPr="00BA6328">
        <w:rPr>
          <w:rFonts w:ascii="Times" w:eastAsia="Times" w:hAnsi="Times" w:cs="Times"/>
          <w:b w:val="0"/>
          <w:bCs w:val="0"/>
          <w:kern w:val="0"/>
          <w:sz w:val="24"/>
          <w:szCs w:val="24"/>
        </w:rPr>
        <w:t>Fuzûlî</w:t>
      </w:r>
      <w:proofErr w:type="spellEnd"/>
      <w:r w:rsidRPr="00BA6328">
        <w:rPr>
          <w:rFonts w:ascii="Times" w:eastAsia="Times" w:hAnsi="Times" w:cs="Times"/>
          <w:b w:val="0"/>
          <w:bCs w:val="0"/>
          <w:kern w:val="0"/>
          <w:sz w:val="24"/>
          <w:szCs w:val="24"/>
        </w:rPr>
        <w:t xml:space="preserve"> uses some of the same </w:t>
      </w:r>
      <w:r w:rsidR="006822AD">
        <w:rPr>
          <w:rFonts w:ascii="Times" w:eastAsia="Times" w:hAnsi="Times" w:cs="Times"/>
          <w:b w:val="0"/>
          <w:bCs w:val="0"/>
          <w:kern w:val="0"/>
          <w:sz w:val="24"/>
          <w:szCs w:val="24"/>
        </w:rPr>
        <w:t>structural elements</w:t>
      </w:r>
      <w:r w:rsidRPr="00BA6328">
        <w:rPr>
          <w:rFonts w:ascii="Times" w:eastAsia="Times" w:hAnsi="Times" w:cs="Times"/>
          <w:b w:val="0"/>
          <w:bCs w:val="0"/>
          <w:kern w:val="0"/>
          <w:sz w:val="24"/>
          <w:szCs w:val="24"/>
        </w:rPr>
        <w:t xml:space="preserve"> as Persian versions</w:t>
      </w:r>
      <w:r w:rsidR="006822AD">
        <w:rPr>
          <w:rFonts w:ascii="Times" w:eastAsia="Times" w:hAnsi="Times" w:cs="Times"/>
          <w:b w:val="0"/>
          <w:bCs w:val="0"/>
          <w:kern w:val="0"/>
          <w:sz w:val="24"/>
          <w:szCs w:val="24"/>
        </w:rPr>
        <w:t>,</w:t>
      </w:r>
      <w:r w:rsidRPr="00BA6328">
        <w:rPr>
          <w:rFonts w:ascii="Times" w:eastAsia="Times" w:hAnsi="Times" w:cs="Times"/>
          <w:b w:val="0"/>
          <w:bCs w:val="0"/>
          <w:kern w:val="0"/>
          <w:sz w:val="24"/>
          <w:szCs w:val="24"/>
        </w:rPr>
        <w:t xml:space="preserve"> </w:t>
      </w:r>
      <w:r w:rsidR="006822AD">
        <w:rPr>
          <w:rFonts w:ascii="Times" w:eastAsia="Times" w:hAnsi="Times" w:cs="Times"/>
          <w:b w:val="0"/>
          <w:bCs w:val="0"/>
          <w:kern w:val="0"/>
          <w:sz w:val="24"/>
          <w:szCs w:val="24"/>
        </w:rPr>
        <w:t xml:space="preserve">particularly those attributed to </w:t>
      </w:r>
      <w:r w:rsidRPr="00BA6328">
        <w:rPr>
          <w:rFonts w:ascii="Times" w:eastAsia="Times" w:hAnsi="Times" w:cs="Times"/>
          <w:b w:val="0"/>
          <w:bCs w:val="0"/>
          <w:kern w:val="0"/>
          <w:sz w:val="24"/>
          <w:szCs w:val="24"/>
        </w:rPr>
        <w:t xml:space="preserve">Nizami. However, </w:t>
      </w:r>
      <w:proofErr w:type="spellStart"/>
      <w:r w:rsidRPr="00BA6328">
        <w:rPr>
          <w:rFonts w:ascii="Times" w:eastAsia="Times" w:hAnsi="Times" w:cs="Times"/>
          <w:b w:val="0"/>
          <w:bCs w:val="0"/>
          <w:kern w:val="0"/>
          <w:sz w:val="24"/>
          <w:szCs w:val="24"/>
        </w:rPr>
        <w:t>Fuzûlî</w:t>
      </w:r>
      <w:proofErr w:type="spellEnd"/>
      <w:r w:rsidRPr="00BA6328">
        <w:rPr>
          <w:rFonts w:ascii="Times" w:eastAsia="Times" w:hAnsi="Times" w:cs="Times"/>
          <w:b w:val="0"/>
          <w:bCs w:val="0"/>
          <w:kern w:val="0"/>
          <w:sz w:val="24"/>
          <w:szCs w:val="24"/>
        </w:rPr>
        <w:t xml:space="preserve"> focuses more on spiritual pain than on romantic love. Dialogue and inner thoughts are </w:t>
      </w:r>
      <w:r w:rsidR="006822AD">
        <w:rPr>
          <w:rFonts w:ascii="Times" w:eastAsia="Times" w:hAnsi="Times" w:cs="Times"/>
          <w:b w:val="0"/>
          <w:bCs w:val="0"/>
          <w:kern w:val="0"/>
          <w:sz w:val="24"/>
          <w:szCs w:val="24"/>
        </w:rPr>
        <w:t>pivotal in his works</w:t>
      </w:r>
      <w:r w:rsidRPr="00BA6328">
        <w:rPr>
          <w:rFonts w:ascii="Times" w:eastAsia="Times" w:hAnsi="Times" w:cs="Times"/>
          <w:b w:val="0"/>
          <w:bCs w:val="0"/>
          <w:kern w:val="0"/>
          <w:sz w:val="24"/>
          <w:szCs w:val="24"/>
        </w:rPr>
        <w:t xml:space="preserve">, drawing attention to </w:t>
      </w:r>
      <w:r w:rsidR="006822AD">
        <w:rPr>
          <w:rFonts w:ascii="Times" w:eastAsia="Times" w:hAnsi="Times" w:cs="Times"/>
          <w:b w:val="0"/>
          <w:bCs w:val="0"/>
          <w:kern w:val="0"/>
          <w:sz w:val="24"/>
          <w:szCs w:val="24"/>
        </w:rPr>
        <w:t xml:space="preserve">the </w:t>
      </w:r>
      <w:r w:rsidR="006822AD">
        <w:rPr>
          <w:rFonts w:ascii="Times" w:eastAsia="Times" w:hAnsi="Times" w:cs="Times"/>
          <w:b w:val="0"/>
          <w:bCs w:val="0"/>
          <w:kern w:val="0"/>
          <w:sz w:val="24"/>
          <w:szCs w:val="24"/>
        </w:rPr>
        <w:lastRenderedPageBreak/>
        <w:t>self</w:t>
      </w:r>
      <w:r w:rsidRPr="00BA6328">
        <w:rPr>
          <w:rFonts w:ascii="Times" w:eastAsia="Times" w:hAnsi="Times" w:cs="Times"/>
          <w:b w:val="0"/>
          <w:bCs w:val="0"/>
          <w:kern w:val="0"/>
          <w:sz w:val="24"/>
          <w:szCs w:val="24"/>
        </w:rPr>
        <w:t xml:space="preserve"> and </w:t>
      </w:r>
      <w:r w:rsidR="006822AD">
        <w:rPr>
          <w:rFonts w:ascii="Times" w:eastAsia="Times" w:hAnsi="Times" w:cs="Times"/>
          <w:b w:val="0"/>
          <w:bCs w:val="0"/>
          <w:kern w:val="0"/>
          <w:sz w:val="24"/>
          <w:szCs w:val="24"/>
        </w:rPr>
        <w:t>nurture an intense longing for divine connection</w:t>
      </w:r>
      <w:r w:rsidRPr="00BA6328">
        <w:rPr>
          <w:rFonts w:ascii="Times" w:eastAsia="Times" w:hAnsi="Times" w:cs="Times"/>
          <w:b w:val="0"/>
          <w:bCs w:val="0"/>
          <w:kern w:val="0"/>
          <w:sz w:val="24"/>
          <w:szCs w:val="24"/>
        </w:rPr>
        <w:t xml:space="preserve">. </w:t>
      </w:r>
      <w:proofErr w:type="spellStart"/>
      <w:r w:rsidRPr="00BA6328">
        <w:rPr>
          <w:rFonts w:ascii="Times" w:eastAsia="Times" w:hAnsi="Times" w:cs="Times"/>
          <w:b w:val="0"/>
          <w:bCs w:val="0"/>
          <w:kern w:val="0"/>
          <w:sz w:val="24"/>
          <w:szCs w:val="24"/>
        </w:rPr>
        <w:t>Fuzûlî</w:t>
      </w:r>
      <w:proofErr w:type="spellEnd"/>
      <w:r w:rsidRPr="00BA6328">
        <w:rPr>
          <w:rFonts w:ascii="Times" w:eastAsia="Times" w:hAnsi="Times" w:cs="Times"/>
          <w:b w:val="0"/>
          <w:bCs w:val="0"/>
          <w:kern w:val="0"/>
          <w:sz w:val="24"/>
          <w:szCs w:val="24"/>
        </w:rPr>
        <w:t xml:space="preserve"> uses familiar storytelling methods to teach spiritual lessons, combining old forms with new religious meanings.</w:t>
      </w:r>
    </w:p>
    <w:p w14:paraId="63509C13" w14:textId="7B7166EF" w:rsidR="00F920F3" w:rsidRPr="00BA6328" w:rsidRDefault="00F920F3" w:rsidP="00B465DD">
      <w:pPr>
        <w:pStyle w:val="Heading1"/>
        <w:spacing w:before="0" w:after="200" w:line="360" w:lineRule="auto"/>
        <w:ind w:firstLine="720"/>
        <w:jc w:val="both"/>
        <w:rPr>
          <w:rFonts w:ascii="Times" w:eastAsia="Times" w:hAnsi="Times" w:cs="Times"/>
          <w:b w:val="0"/>
          <w:bCs w:val="0"/>
          <w:kern w:val="0"/>
          <w:sz w:val="24"/>
          <w:szCs w:val="24"/>
        </w:rPr>
      </w:pPr>
      <w:r w:rsidRPr="00BA6328">
        <w:rPr>
          <w:rFonts w:ascii="Times" w:eastAsia="Times" w:hAnsi="Times" w:cs="Times"/>
          <w:b w:val="0"/>
          <w:bCs w:val="0"/>
          <w:kern w:val="0"/>
          <w:sz w:val="24"/>
          <w:szCs w:val="24"/>
        </w:rPr>
        <w:t xml:space="preserve">The poem's psychological complexity also adds to its spiritual meaning. Yusuf Ersin’s </w:t>
      </w:r>
      <w:r w:rsidR="006822AD">
        <w:rPr>
          <w:rFonts w:ascii="Times" w:eastAsia="Times" w:hAnsi="Times" w:cs="Times"/>
          <w:b w:val="0"/>
          <w:bCs w:val="0"/>
          <w:kern w:val="0"/>
          <w:sz w:val="24"/>
          <w:szCs w:val="24"/>
        </w:rPr>
        <w:t>(</w:t>
      </w:r>
      <w:r w:rsidRPr="00BA6328">
        <w:rPr>
          <w:rFonts w:ascii="Times" w:eastAsia="Times" w:hAnsi="Times" w:cs="Times"/>
          <w:b w:val="0"/>
          <w:bCs w:val="0"/>
          <w:kern w:val="0"/>
          <w:sz w:val="24"/>
          <w:szCs w:val="24"/>
        </w:rPr>
        <w:t>2024</w:t>
      </w:r>
      <w:r w:rsidR="006822AD">
        <w:rPr>
          <w:rFonts w:ascii="Times" w:eastAsia="Times" w:hAnsi="Times" w:cs="Times"/>
          <w:b w:val="0"/>
          <w:bCs w:val="0"/>
          <w:kern w:val="0"/>
          <w:sz w:val="24"/>
          <w:szCs w:val="24"/>
        </w:rPr>
        <w:t>)</w:t>
      </w:r>
      <w:r w:rsidRPr="00BA6328">
        <w:rPr>
          <w:rFonts w:ascii="Times" w:eastAsia="Times" w:hAnsi="Times" w:cs="Times"/>
          <w:b w:val="0"/>
          <w:bCs w:val="0"/>
          <w:kern w:val="0"/>
          <w:sz w:val="24"/>
          <w:szCs w:val="24"/>
        </w:rPr>
        <w:t xml:space="preserve"> analysis suggests that </w:t>
      </w:r>
      <w:proofErr w:type="spellStart"/>
      <w:r w:rsidRPr="00BA6328">
        <w:rPr>
          <w:rFonts w:ascii="Times" w:eastAsia="Times" w:hAnsi="Times" w:cs="Times"/>
          <w:b w:val="0"/>
          <w:bCs w:val="0"/>
          <w:kern w:val="0"/>
          <w:sz w:val="24"/>
          <w:szCs w:val="24"/>
        </w:rPr>
        <w:t>Majnûn’s</w:t>
      </w:r>
      <w:proofErr w:type="spellEnd"/>
      <w:r w:rsidRPr="00BA6328">
        <w:rPr>
          <w:rFonts w:ascii="Times" w:eastAsia="Times" w:hAnsi="Times" w:cs="Times"/>
          <w:b w:val="0"/>
          <w:bCs w:val="0"/>
          <w:kern w:val="0"/>
          <w:sz w:val="24"/>
          <w:szCs w:val="24"/>
        </w:rPr>
        <w:t xml:space="preserve"> madness is not just from God. Instead, it starts with </w:t>
      </w:r>
      <w:r w:rsidR="006822AD">
        <w:rPr>
          <w:rFonts w:ascii="Times" w:eastAsia="Times" w:hAnsi="Times" w:cs="Times"/>
          <w:b w:val="0"/>
          <w:bCs w:val="0"/>
          <w:kern w:val="0"/>
          <w:sz w:val="24"/>
          <w:szCs w:val="24"/>
        </w:rPr>
        <w:t>societal rejection</w:t>
      </w:r>
      <w:r w:rsidRPr="00BA6328">
        <w:rPr>
          <w:rFonts w:ascii="Times" w:eastAsia="Times" w:hAnsi="Times" w:cs="Times"/>
          <w:b w:val="0"/>
          <w:bCs w:val="0"/>
          <w:kern w:val="0"/>
          <w:sz w:val="24"/>
          <w:szCs w:val="24"/>
        </w:rPr>
        <w:t xml:space="preserve">. His family's rejection causes a spiritual crisis, </w:t>
      </w:r>
      <w:r w:rsidR="00224DB3">
        <w:rPr>
          <w:rFonts w:ascii="Times" w:eastAsia="Times" w:hAnsi="Times" w:cs="Times"/>
          <w:b w:val="0"/>
          <w:bCs w:val="0"/>
          <w:kern w:val="0"/>
          <w:sz w:val="24"/>
          <w:szCs w:val="24"/>
        </w:rPr>
        <w:t>leading</w:t>
      </w:r>
      <w:r w:rsidRPr="00BA6328">
        <w:rPr>
          <w:rFonts w:ascii="Times" w:eastAsia="Times" w:hAnsi="Times" w:cs="Times"/>
          <w:b w:val="0"/>
          <w:bCs w:val="0"/>
          <w:kern w:val="0"/>
          <w:sz w:val="24"/>
          <w:szCs w:val="24"/>
        </w:rPr>
        <w:t xml:space="preserve"> to spiritual growth. Similarly, Yakar (2021) notes that </w:t>
      </w:r>
      <w:proofErr w:type="spellStart"/>
      <w:r w:rsidRPr="00BA6328">
        <w:rPr>
          <w:rFonts w:ascii="Times" w:eastAsia="Times" w:hAnsi="Times" w:cs="Times"/>
          <w:b w:val="0"/>
          <w:bCs w:val="0"/>
          <w:kern w:val="0"/>
          <w:sz w:val="24"/>
          <w:szCs w:val="24"/>
        </w:rPr>
        <w:t>Fuzûlî</w:t>
      </w:r>
      <w:proofErr w:type="spellEnd"/>
      <w:r w:rsidRPr="00BA6328">
        <w:rPr>
          <w:rFonts w:ascii="Times" w:eastAsia="Times" w:hAnsi="Times" w:cs="Times"/>
          <w:b w:val="0"/>
          <w:bCs w:val="0"/>
          <w:kern w:val="0"/>
          <w:sz w:val="24"/>
          <w:szCs w:val="24"/>
        </w:rPr>
        <w:t xml:space="preserve"> often uses images of animals and nature, such as nightingales, gazelles, and dunes, to represent </w:t>
      </w:r>
      <w:proofErr w:type="spellStart"/>
      <w:r w:rsidRPr="00BA6328">
        <w:rPr>
          <w:rFonts w:ascii="Times" w:eastAsia="Times" w:hAnsi="Times" w:cs="Times"/>
          <w:b w:val="0"/>
          <w:bCs w:val="0"/>
          <w:kern w:val="0"/>
          <w:sz w:val="24"/>
          <w:szCs w:val="24"/>
        </w:rPr>
        <w:t>Majnûn’s</w:t>
      </w:r>
      <w:proofErr w:type="spellEnd"/>
      <w:r w:rsidRPr="00BA6328">
        <w:rPr>
          <w:rFonts w:ascii="Times" w:eastAsia="Times" w:hAnsi="Times" w:cs="Times"/>
          <w:b w:val="0"/>
          <w:bCs w:val="0"/>
          <w:kern w:val="0"/>
          <w:sz w:val="24"/>
          <w:szCs w:val="24"/>
        </w:rPr>
        <w:t xml:space="preserve"> inner feelings. This use of metaphors connects human suffering with spiritual </w:t>
      </w:r>
      <w:r w:rsidR="006822AD">
        <w:rPr>
          <w:rFonts w:ascii="Times" w:eastAsia="Times" w:hAnsi="Times" w:cs="Times"/>
          <w:b w:val="0"/>
          <w:bCs w:val="0"/>
          <w:kern w:val="0"/>
          <w:sz w:val="24"/>
          <w:szCs w:val="24"/>
        </w:rPr>
        <w:t>trials and tribulations</w:t>
      </w:r>
      <w:r w:rsidRPr="00BA6328">
        <w:rPr>
          <w:rFonts w:ascii="Times" w:eastAsia="Times" w:hAnsi="Times" w:cs="Times"/>
          <w:b w:val="0"/>
          <w:bCs w:val="0"/>
          <w:kern w:val="0"/>
          <w:sz w:val="24"/>
          <w:szCs w:val="24"/>
        </w:rPr>
        <w:t>, suggesting that spiritual growth often comes from emotional struggles.</w:t>
      </w:r>
    </w:p>
    <w:p w14:paraId="26807512" w14:textId="5F0BEA11" w:rsidR="00F920F3" w:rsidRPr="00BA6328" w:rsidRDefault="00F920F3" w:rsidP="00B465DD">
      <w:pPr>
        <w:pStyle w:val="Heading1"/>
        <w:spacing w:before="0" w:after="200" w:line="360" w:lineRule="auto"/>
        <w:ind w:firstLine="720"/>
        <w:jc w:val="both"/>
        <w:rPr>
          <w:rFonts w:ascii="Times" w:eastAsia="Times" w:hAnsi="Times" w:cs="Times"/>
          <w:b w:val="0"/>
          <w:bCs w:val="0"/>
          <w:kern w:val="0"/>
          <w:sz w:val="24"/>
          <w:szCs w:val="24"/>
        </w:rPr>
      </w:pPr>
      <w:r w:rsidRPr="00BA6328">
        <w:rPr>
          <w:rFonts w:ascii="Times" w:eastAsia="Times" w:hAnsi="Times" w:cs="Times"/>
          <w:b w:val="0"/>
          <w:bCs w:val="0"/>
          <w:kern w:val="0"/>
          <w:sz w:val="24"/>
          <w:szCs w:val="24"/>
        </w:rPr>
        <w:t xml:space="preserve">Together, these aspects show how </w:t>
      </w:r>
      <w:proofErr w:type="spellStart"/>
      <w:r w:rsidRPr="00BA6328">
        <w:rPr>
          <w:rFonts w:ascii="Times" w:eastAsia="Times" w:hAnsi="Times" w:cs="Times"/>
          <w:b w:val="0"/>
          <w:bCs w:val="0"/>
          <w:kern w:val="0"/>
          <w:sz w:val="24"/>
          <w:szCs w:val="24"/>
        </w:rPr>
        <w:t>Leylâ</w:t>
      </w:r>
      <w:proofErr w:type="spellEnd"/>
      <w:r w:rsidRPr="00BA6328">
        <w:rPr>
          <w:rFonts w:ascii="Times" w:eastAsia="Times" w:hAnsi="Times" w:cs="Times"/>
          <w:b w:val="0"/>
          <w:bCs w:val="0"/>
          <w:kern w:val="0"/>
          <w:sz w:val="24"/>
          <w:szCs w:val="24"/>
        </w:rPr>
        <w:t xml:space="preserve"> </w:t>
      </w:r>
      <w:proofErr w:type="spellStart"/>
      <w:r w:rsidRPr="00BA6328">
        <w:rPr>
          <w:rFonts w:ascii="Times" w:eastAsia="Times" w:hAnsi="Times" w:cs="Times"/>
          <w:b w:val="0"/>
          <w:bCs w:val="0"/>
          <w:kern w:val="0"/>
          <w:sz w:val="24"/>
          <w:szCs w:val="24"/>
        </w:rPr>
        <w:t>ile</w:t>
      </w:r>
      <w:proofErr w:type="spellEnd"/>
      <w:r w:rsidRPr="00BA6328">
        <w:rPr>
          <w:rFonts w:ascii="Times" w:eastAsia="Times" w:hAnsi="Times" w:cs="Times"/>
          <w:b w:val="0"/>
          <w:bCs w:val="0"/>
          <w:kern w:val="0"/>
          <w:sz w:val="24"/>
          <w:szCs w:val="24"/>
        </w:rPr>
        <w:t xml:space="preserve"> </w:t>
      </w:r>
      <w:proofErr w:type="spellStart"/>
      <w:r w:rsidRPr="00BA6328">
        <w:rPr>
          <w:rFonts w:ascii="Times" w:eastAsia="Times" w:hAnsi="Times" w:cs="Times"/>
          <w:b w:val="0"/>
          <w:bCs w:val="0"/>
          <w:kern w:val="0"/>
          <w:sz w:val="24"/>
          <w:szCs w:val="24"/>
        </w:rPr>
        <w:t>Mecnûn</w:t>
      </w:r>
      <w:proofErr w:type="spellEnd"/>
      <w:r w:rsidRPr="00BA6328">
        <w:rPr>
          <w:rFonts w:ascii="Times" w:eastAsia="Times" w:hAnsi="Times" w:cs="Times"/>
          <w:b w:val="0"/>
          <w:bCs w:val="0"/>
          <w:kern w:val="0"/>
          <w:sz w:val="24"/>
          <w:szCs w:val="24"/>
        </w:rPr>
        <w:t xml:space="preserve"> works as a mix of spiritual, cultural, and psychological elements. The poem's structure systematically combines mystical teachings through allegory, cultural acceptance through local customs, visual symbols in manuscripts, and human psychology. While </w:t>
      </w:r>
      <w:proofErr w:type="spellStart"/>
      <w:r w:rsidRPr="00BA6328">
        <w:rPr>
          <w:rFonts w:ascii="Times" w:eastAsia="Times" w:hAnsi="Times" w:cs="Times"/>
          <w:b w:val="0"/>
          <w:bCs w:val="0"/>
          <w:kern w:val="0"/>
          <w:sz w:val="24"/>
          <w:szCs w:val="24"/>
        </w:rPr>
        <w:t>Majnûn</w:t>
      </w:r>
      <w:proofErr w:type="spellEnd"/>
      <w:r w:rsidRPr="00BA6328">
        <w:rPr>
          <w:rFonts w:ascii="Times" w:eastAsia="Times" w:hAnsi="Times" w:cs="Times"/>
          <w:b w:val="0"/>
          <w:bCs w:val="0"/>
          <w:kern w:val="0"/>
          <w:sz w:val="24"/>
          <w:szCs w:val="24"/>
        </w:rPr>
        <w:t xml:space="preserve"> is driven crazy by love, his experience is turned into a step </w:t>
      </w:r>
      <w:r w:rsidR="006822AD">
        <w:rPr>
          <w:rFonts w:ascii="Times" w:eastAsia="Times" w:hAnsi="Times" w:cs="Times"/>
          <w:b w:val="0"/>
          <w:bCs w:val="0"/>
          <w:kern w:val="0"/>
          <w:sz w:val="24"/>
          <w:szCs w:val="24"/>
        </w:rPr>
        <w:t>toward</w:t>
      </w:r>
      <w:r w:rsidRPr="00BA6328">
        <w:rPr>
          <w:rFonts w:ascii="Times" w:eastAsia="Times" w:hAnsi="Times" w:cs="Times"/>
          <w:b w:val="0"/>
          <w:bCs w:val="0"/>
          <w:kern w:val="0"/>
          <w:sz w:val="24"/>
          <w:szCs w:val="24"/>
        </w:rPr>
        <w:t xml:space="preserve"> the Sufi path. His isolation is not an escape but a spiritual adjustment. Layla’s unattainability reflects the unreachable divine, and her bright presence connects her to the idea of the Beloved (</w:t>
      </w:r>
      <w:proofErr w:type="spellStart"/>
      <w:r w:rsidRPr="006822AD">
        <w:rPr>
          <w:rFonts w:ascii="Times" w:eastAsia="Times" w:hAnsi="Times" w:cs="Times"/>
          <w:b w:val="0"/>
          <w:bCs w:val="0"/>
          <w:i/>
          <w:iCs/>
          <w:kern w:val="0"/>
          <w:sz w:val="24"/>
          <w:szCs w:val="24"/>
        </w:rPr>
        <w:t>ḥabīb</w:t>
      </w:r>
      <w:proofErr w:type="spellEnd"/>
      <w:r w:rsidRPr="00BA6328">
        <w:rPr>
          <w:rFonts w:ascii="Times" w:eastAsia="Times" w:hAnsi="Times" w:cs="Times"/>
          <w:b w:val="0"/>
          <w:bCs w:val="0"/>
          <w:kern w:val="0"/>
          <w:sz w:val="24"/>
          <w:szCs w:val="24"/>
        </w:rPr>
        <w:t>).</w:t>
      </w:r>
    </w:p>
    <w:p w14:paraId="1A4A7979" w14:textId="222D4D80" w:rsidR="00F920F3" w:rsidRPr="00BA6328" w:rsidRDefault="00F920F3" w:rsidP="00B465DD">
      <w:pPr>
        <w:pStyle w:val="Heading1"/>
        <w:spacing w:before="0" w:after="200" w:line="360" w:lineRule="auto"/>
        <w:ind w:firstLine="720"/>
        <w:jc w:val="both"/>
        <w:rPr>
          <w:rFonts w:ascii="Times" w:eastAsia="Times" w:hAnsi="Times" w:cs="Times"/>
          <w:b w:val="0"/>
          <w:bCs w:val="0"/>
          <w:kern w:val="0"/>
          <w:sz w:val="24"/>
          <w:szCs w:val="24"/>
        </w:rPr>
      </w:pPr>
      <w:r w:rsidRPr="00BA6328">
        <w:rPr>
          <w:rFonts w:ascii="Times" w:eastAsia="Times" w:hAnsi="Times" w:cs="Times"/>
          <w:b w:val="0"/>
          <w:bCs w:val="0"/>
          <w:kern w:val="0"/>
          <w:sz w:val="24"/>
          <w:szCs w:val="24"/>
        </w:rPr>
        <w:t>Also, the formal style of the manuscript</w:t>
      </w:r>
      <w:r w:rsidR="00CB4574">
        <w:rPr>
          <w:rFonts w:ascii="Times" w:eastAsia="Times" w:hAnsi="Times" w:cs="Times"/>
          <w:b w:val="0"/>
          <w:bCs w:val="0"/>
          <w:kern w:val="0"/>
          <w:sz w:val="24"/>
          <w:szCs w:val="24"/>
        </w:rPr>
        <w:t xml:space="preserve">, </w:t>
      </w:r>
      <w:r w:rsidRPr="00BA6328">
        <w:rPr>
          <w:rFonts w:ascii="Times" w:eastAsia="Times" w:hAnsi="Times" w:cs="Times"/>
          <w:b w:val="0"/>
          <w:bCs w:val="0"/>
          <w:kern w:val="0"/>
          <w:sz w:val="24"/>
          <w:szCs w:val="24"/>
        </w:rPr>
        <w:t>with detailed miniatures and careful calligraphy</w:t>
      </w:r>
      <w:r w:rsidR="00CB4574">
        <w:rPr>
          <w:rFonts w:ascii="Times" w:eastAsia="Times" w:hAnsi="Times" w:cs="Times"/>
          <w:b w:val="0"/>
          <w:bCs w:val="0"/>
          <w:kern w:val="0"/>
          <w:sz w:val="24"/>
          <w:szCs w:val="24"/>
        </w:rPr>
        <w:t xml:space="preserve">, </w:t>
      </w:r>
      <w:r w:rsidRPr="00BA6328">
        <w:rPr>
          <w:rFonts w:ascii="Times" w:eastAsia="Times" w:hAnsi="Times" w:cs="Times"/>
          <w:b w:val="0"/>
          <w:bCs w:val="0"/>
          <w:kern w:val="0"/>
          <w:sz w:val="24"/>
          <w:szCs w:val="24"/>
        </w:rPr>
        <w:t xml:space="preserve">shows that the poem is both spiritual literature and a cultural symbol. The illustrated pages were intentionally used for teaching, making reading a form of worship. This design ensured that </w:t>
      </w:r>
      <w:proofErr w:type="spellStart"/>
      <w:r w:rsidRPr="00BA6328">
        <w:rPr>
          <w:rFonts w:ascii="Times" w:eastAsia="Times" w:hAnsi="Times" w:cs="Times"/>
          <w:b w:val="0"/>
          <w:bCs w:val="0"/>
          <w:kern w:val="0"/>
          <w:sz w:val="24"/>
          <w:szCs w:val="24"/>
        </w:rPr>
        <w:t>Leylâ</w:t>
      </w:r>
      <w:proofErr w:type="spellEnd"/>
      <w:r w:rsidRPr="00BA6328">
        <w:rPr>
          <w:rFonts w:ascii="Times" w:eastAsia="Times" w:hAnsi="Times" w:cs="Times"/>
          <w:b w:val="0"/>
          <w:bCs w:val="0"/>
          <w:kern w:val="0"/>
          <w:sz w:val="24"/>
          <w:szCs w:val="24"/>
        </w:rPr>
        <w:t xml:space="preserve"> </w:t>
      </w:r>
      <w:proofErr w:type="spellStart"/>
      <w:r w:rsidRPr="00BA6328">
        <w:rPr>
          <w:rFonts w:ascii="Times" w:eastAsia="Times" w:hAnsi="Times" w:cs="Times"/>
          <w:b w:val="0"/>
          <w:bCs w:val="0"/>
          <w:kern w:val="0"/>
          <w:sz w:val="24"/>
          <w:szCs w:val="24"/>
        </w:rPr>
        <w:t>ile</w:t>
      </w:r>
      <w:proofErr w:type="spellEnd"/>
      <w:r w:rsidRPr="00BA6328">
        <w:rPr>
          <w:rFonts w:ascii="Times" w:eastAsia="Times" w:hAnsi="Times" w:cs="Times"/>
          <w:b w:val="0"/>
          <w:bCs w:val="0"/>
          <w:kern w:val="0"/>
          <w:sz w:val="24"/>
          <w:szCs w:val="24"/>
        </w:rPr>
        <w:t xml:space="preserve"> </w:t>
      </w:r>
      <w:proofErr w:type="spellStart"/>
      <w:r w:rsidRPr="00BA6328">
        <w:rPr>
          <w:rFonts w:ascii="Times" w:eastAsia="Times" w:hAnsi="Times" w:cs="Times"/>
          <w:b w:val="0"/>
          <w:bCs w:val="0"/>
          <w:kern w:val="0"/>
          <w:sz w:val="24"/>
          <w:szCs w:val="24"/>
        </w:rPr>
        <w:t>Mecnûn</w:t>
      </w:r>
      <w:proofErr w:type="spellEnd"/>
      <w:r w:rsidRPr="00BA6328">
        <w:rPr>
          <w:rFonts w:ascii="Times" w:eastAsia="Times" w:hAnsi="Times" w:cs="Times"/>
          <w:b w:val="0"/>
          <w:bCs w:val="0"/>
          <w:kern w:val="0"/>
          <w:sz w:val="24"/>
          <w:szCs w:val="24"/>
        </w:rPr>
        <w:t xml:space="preserve"> was shared </w:t>
      </w:r>
      <w:r w:rsidR="00224DB3">
        <w:rPr>
          <w:rFonts w:ascii="Times" w:eastAsia="Times" w:hAnsi="Times" w:cs="Times"/>
          <w:b w:val="0"/>
          <w:bCs w:val="0"/>
          <w:kern w:val="0"/>
          <w:sz w:val="24"/>
          <w:szCs w:val="24"/>
        </w:rPr>
        <w:t>in courts, religious schools, and</w:t>
      </w:r>
      <w:r w:rsidRPr="00BA6328">
        <w:rPr>
          <w:rFonts w:ascii="Times" w:eastAsia="Times" w:hAnsi="Times" w:cs="Times"/>
          <w:b w:val="0"/>
          <w:bCs w:val="0"/>
          <w:kern w:val="0"/>
          <w:sz w:val="24"/>
          <w:szCs w:val="24"/>
        </w:rPr>
        <w:t xml:space="preserve"> local folk ceremonies. </w:t>
      </w:r>
      <w:r w:rsidR="00CB4574">
        <w:rPr>
          <w:rFonts w:ascii="Times" w:eastAsia="Times" w:hAnsi="Times" w:cs="Times"/>
          <w:b w:val="0"/>
          <w:bCs w:val="0"/>
          <w:kern w:val="0"/>
          <w:sz w:val="24"/>
          <w:szCs w:val="24"/>
        </w:rPr>
        <w:t>The recital of</w:t>
      </w:r>
      <w:r w:rsidR="00224DB3">
        <w:rPr>
          <w:rFonts w:ascii="Times" w:eastAsia="Times" w:hAnsi="Times" w:cs="Times"/>
          <w:b w:val="0"/>
          <w:bCs w:val="0"/>
          <w:kern w:val="0"/>
          <w:sz w:val="24"/>
          <w:szCs w:val="24"/>
        </w:rPr>
        <w:t xml:space="preserve"> the poem in these ceremonies could </w:t>
      </w:r>
      <w:r w:rsidR="00CB4574">
        <w:rPr>
          <w:rFonts w:ascii="Times" w:eastAsia="Times" w:hAnsi="Times" w:cs="Times"/>
          <w:b w:val="0"/>
          <w:bCs w:val="0"/>
          <w:kern w:val="0"/>
          <w:sz w:val="24"/>
          <w:szCs w:val="24"/>
        </w:rPr>
        <w:t>evoke</w:t>
      </w:r>
      <w:r w:rsidRPr="00BA6328">
        <w:rPr>
          <w:rFonts w:ascii="Times" w:eastAsia="Times" w:hAnsi="Times" w:cs="Times"/>
          <w:b w:val="0"/>
          <w:bCs w:val="0"/>
          <w:kern w:val="0"/>
          <w:sz w:val="24"/>
          <w:szCs w:val="24"/>
        </w:rPr>
        <w:t xml:space="preserve"> romantic and sacred feelings.</w:t>
      </w:r>
    </w:p>
    <w:p w14:paraId="733ACDC6" w14:textId="34DB370A" w:rsidR="00F920F3" w:rsidRPr="00BA6328" w:rsidRDefault="00F920F3" w:rsidP="00B465DD">
      <w:pPr>
        <w:pStyle w:val="Heading1"/>
        <w:spacing w:before="0" w:after="200" w:line="360" w:lineRule="auto"/>
        <w:ind w:firstLine="720"/>
        <w:jc w:val="both"/>
        <w:rPr>
          <w:rFonts w:ascii="Times" w:eastAsia="Times" w:hAnsi="Times" w:cs="Times"/>
          <w:b w:val="0"/>
          <w:bCs w:val="0"/>
          <w:kern w:val="0"/>
          <w:sz w:val="24"/>
          <w:szCs w:val="24"/>
        </w:rPr>
      </w:pPr>
      <w:r w:rsidRPr="00BA6328">
        <w:rPr>
          <w:rFonts w:ascii="Times" w:eastAsia="Times" w:hAnsi="Times" w:cs="Times"/>
          <w:b w:val="0"/>
          <w:bCs w:val="0"/>
          <w:kern w:val="0"/>
          <w:sz w:val="24"/>
          <w:szCs w:val="24"/>
        </w:rPr>
        <w:t xml:space="preserve">In this way, </w:t>
      </w:r>
      <w:proofErr w:type="spellStart"/>
      <w:r w:rsidRPr="00BA6328">
        <w:rPr>
          <w:rFonts w:ascii="Times" w:eastAsia="Times" w:hAnsi="Times" w:cs="Times"/>
          <w:b w:val="0"/>
          <w:bCs w:val="0"/>
          <w:kern w:val="0"/>
          <w:sz w:val="24"/>
          <w:szCs w:val="24"/>
        </w:rPr>
        <w:t>Fuzûlî’s</w:t>
      </w:r>
      <w:proofErr w:type="spellEnd"/>
      <w:r w:rsidRPr="00BA6328">
        <w:rPr>
          <w:rFonts w:ascii="Times" w:eastAsia="Times" w:hAnsi="Times" w:cs="Times"/>
          <w:b w:val="0"/>
          <w:bCs w:val="0"/>
          <w:kern w:val="0"/>
          <w:sz w:val="24"/>
          <w:szCs w:val="24"/>
        </w:rPr>
        <w:t xml:space="preserve"> masterpiece </w:t>
      </w:r>
      <w:r w:rsidR="00CB4574">
        <w:rPr>
          <w:rFonts w:ascii="Times" w:eastAsia="Times" w:hAnsi="Times" w:cs="Times"/>
          <w:b w:val="0"/>
          <w:bCs w:val="0"/>
          <w:kern w:val="0"/>
          <w:sz w:val="24"/>
          <w:szCs w:val="24"/>
        </w:rPr>
        <w:t>had a wide impact on diverse audiences</w:t>
      </w:r>
      <w:r w:rsidRPr="00BA6328">
        <w:rPr>
          <w:rFonts w:ascii="Times" w:eastAsia="Times" w:hAnsi="Times" w:cs="Times"/>
          <w:b w:val="0"/>
          <w:bCs w:val="0"/>
          <w:kern w:val="0"/>
          <w:sz w:val="24"/>
          <w:szCs w:val="24"/>
        </w:rPr>
        <w:t xml:space="preserve">. It taught Sufi </w:t>
      </w:r>
      <w:r w:rsidR="00CB4574">
        <w:rPr>
          <w:rFonts w:ascii="Times" w:eastAsia="Times" w:hAnsi="Times" w:cs="Times"/>
          <w:b w:val="0"/>
          <w:bCs w:val="0"/>
          <w:kern w:val="0"/>
          <w:sz w:val="24"/>
          <w:szCs w:val="24"/>
        </w:rPr>
        <w:t>teachings</w:t>
      </w:r>
      <w:r w:rsidRPr="00BA6328">
        <w:rPr>
          <w:rFonts w:ascii="Times" w:eastAsia="Times" w:hAnsi="Times" w:cs="Times"/>
          <w:b w:val="0"/>
          <w:bCs w:val="0"/>
          <w:kern w:val="0"/>
          <w:sz w:val="24"/>
          <w:szCs w:val="24"/>
        </w:rPr>
        <w:t xml:space="preserve"> to those seeking them, delighted the nobility with its sophisticated art, and resonated with the </w:t>
      </w:r>
      <w:r w:rsidR="00224DB3">
        <w:rPr>
          <w:rFonts w:ascii="Times" w:eastAsia="Times" w:hAnsi="Times" w:cs="Times"/>
          <w:b w:val="0"/>
          <w:bCs w:val="0"/>
          <w:kern w:val="0"/>
          <w:sz w:val="24"/>
          <w:szCs w:val="24"/>
        </w:rPr>
        <w:t>broader</w:t>
      </w:r>
      <w:r w:rsidRPr="00BA6328">
        <w:rPr>
          <w:rFonts w:ascii="Times" w:eastAsia="Times" w:hAnsi="Times" w:cs="Times"/>
          <w:b w:val="0"/>
          <w:bCs w:val="0"/>
          <w:kern w:val="0"/>
          <w:sz w:val="24"/>
          <w:szCs w:val="24"/>
        </w:rPr>
        <w:t xml:space="preserve"> public by giving local folk symbols deep spiritual meaning. </w:t>
      </w:r>
      <w:proofErr w:type="spellStart"/>
      <w:r w:rsidRPr="00BA6328">
        <w:rPr>
          <w:rFonts w:ascii="Times" w:eastAsia="Times" w:hAnsi="Times" w:cs="Times"/>
          <w:b w:val="0"/>
          <w:bCs w:val="0"/>
          <w:kern w:val="0"/>
          <w:sz w:val="24"/>
          <w:szCs w:val="24"/>
        </w:rPr>
        <w:t>Majnûn’s</w:t>
      </w:r>
      <w:proofErr w:type="spellEnd"/>
      <w:r w:rsidRPr="00BA6328">
        <w:rPr>
          <w:rFonts w:ascii="Times" w:eastAsia="Times" w:hAnsi="Times" w:cs="Times"/>
          <w:b w:val="0"/>
          <w:bCs w:val="0"/>
          <w:kern w:val="0"/>
          <w:sz w:val="24"/>
          <w:szCs w:val="24"/>
        </w:rPr>
        <w:t xml:space="preserve"> desert </w:t>
      </w:r>
      <w:r w:rsidR="00CB4574">
        <w:rPr>
          <w:rFonts w:ascii="Times" w:eastAsia="Times" w:hAnsi="Times" w:cs="Times"/>
          <w:b w:val="0"/>
          <w:bCs w:val="0"/>
          <w:kern w:val="0"/>
          <w:sz w:val="24"/>
          <w:szCs w:val="24"/>
        </w:rPr>
        <w:t>was characterized by</w:t>
      </w:r>
      <w:r w:rsidRPr="00BA6328">
        <w:rPr>
          <w:rFonts w:ascii="Times" w:eastAsia="Times" w:hAnsi="Times" w:cs="Times"/>
          <w:b w:val="0"/>
          <w:bCs w:val="0"/>
          <w:kern w:val="0"/>
          <w:sz w:val="24"/>
          <w:szCs w:val="24"/>
        </w:rPr>
        <w:t xml:space="preserve"> personal </w:t>
      </w:r>
      <w:r w:rsidR="00CB4574">
        <w:rPr>
          <w:rFonts w:ascii="Times" w:eastAsia="Times" w:hAnsi="Times" w:cs="Times"/>
          <w:b w:val="0"/>
          <w:bCs w:val="0"/>
          <w:kern w:val="0"/>
          <w:sz w:val="24"/>
          <w:szCs w:val="24"/>
        </w:rPr>
        <w:t>suffering</w:t>
      </w:r>
      <w:r w:rsidRPr="00BA6328">
        <w:rPr>
          <w:rFonts w:ascii="Times" w:eastAsia="Times" w:hAnsi="Times" w:cs="Times"/>
          <w:b w:val="0"/>
          <w:bCs w:val="0"/>
          <w:kern w:val="0"/>
          <w:sz w:val="24"/>
          <w:szCs w:val="24"/>
        </w:rPr>
        <w:t xml:space="preserve"> and universal longing. Layla’s image </w:t>
      </w:r>
      <w:r w:rsidR="00224DB3">
        <w:rPr>
          <w:rFonts w:ascii="Times" w:eastAsia="Times" w:hAnsi="Times" w:cs="Times"/>
          <w:b w:val="0"/>
          <w:bCs w:val="0"/>
          <w:kern w:val="0"/>
          <w:sz w:val="24"/>
          <w:szCs w:val="24"/>
        </w:rPr>
        <w:t>was</w:t>
      </w:r>
      <w:r w:rsidRPr="00BA6328">
        <w:rPr>
          <w:rFonts w:ascii="Times" w:eastAsia="Times" w:hAnsi="Times" w:cs="Times"/>
          <w:b w:val="0"/>
          <w:bCs w:val="0"/>
          <w:kern w:val="0"/>
          <w:sz w:val="24"/>
          <w:szCs w:val="24"/>
        </w:rPr>
        <w:t xml:space="preserve"> a constant reminder of God’s presence, accessible through sight and poetry.</w:t>
      </w:r>
    </w:p>
    <w:p w14:paraId="223456D5" w14:textId="08E1206D" w:rsidR="00F920F3" w:rsidRPr="00BA6328" w:rsidRDefault="00F920F3" w:rsidP="00B465DD">
      <w:pPr>
        <w:pStyle w:val="Heading1"/>
        <w:spacing w:before="0" w:after="200" w:line="360" w:lineRule="auto"/>
        <w:ind w:firstLine="720"/>
        <w:jc w:val="both"/>
        <w:rPr>
          <w:rFonts w:ascii="Times" w:eastAsia="Times" w:hAnsi="Times" w:cs="Times"/>
          <w:b w:val="0"/>
          <w:bCs w:val="0"/>
          <w:kern w:val="0"/>
          <w:sz w:val="24"/>
          <w:szCs w:val="24"/>
        </w:rPr>
      </w:pPr>
      <w:proofErr w:type="spellStart"/>
      <w:r w:rsidRPr="00BA6328">
        <w:rPr>
          <w:rFonts w:ascii="Times" w:eastAsia="Times" w:hAnsi="Times" w:cs="Times"/>
          <w:b w:val="0"/>
          <w:bCs w:val="0"/>
          <w:kern w:val="0"/>
          <w:sz w:val="24"/>
          <w:szCs w:val="24"/>
        </w:rPr>
        <w:t>Leylâ</w:t>
      </w:r>
      <w:proofErr w:type="spellEnd"/>
      <w:r w:rsidRPr="00BA6328">
        <w:rPr>
          <w:rFonts w:ascii="Times" w:eastAsia="Times" w:hAnsi="Times" w:cs="Times"/>
          <w:b w:val="0"/>
          <w:bCs w:val="0"/>
          <w:kern w:val="0"/>
          <w:sz w:val="24"/>
          <w:szCs w:val="24"/>
        </w:rPr>
        <w:t xml:space="preserve"> </w:t>
      </w:r>
      <w:proofErr w:type="spellStart"/>
      <w:r w:rsidRPr="00BA6328">
        <w:rPr>
          <w:rFonts w:ascii="Times" w:eastAsia="Times" w:hAnsi="Times" w:cs="Times"/>
          <w:b w:val="0"/>
          <w:bCs w:val="0"/>
          <w:kern w:val="0"/>
          <w:sz w:val="24"/>
          <w:szCs w:val="24"/>
        </w:rPr>
        <w:t>ile</w:t>
      </w:r>
      <w:proofErr w:type="spellEnd"/>
      <w:r w:rsidRPr="00BA6328">
        <w:rPr>
          <w:rFonts w:ascii="Times" w:eastAsia="Times" w:hAnsi="Times" w:cs="Times"/>
          <w:b w:val="0"/>
          <w:bCs w:val="0"/>
          <w:kern w:val="0"/>
          <w:sz w:val="24"/>
          <w:szCs w:val="24"/>
        </w:rPr>
        <w:t xml:space="preserve"> </w:t>
      </w:r>
      <w:proofErr w:type="spellStart"/>
      <w:r w:rsidRPr="00BA6328">
        <w:rPr>
          <w:rFonts w:ascii="Times" w:eastAsia="Times" w:hAnsi="Times" w:cs="Times"/>
          <w:b w:val="0"/>
          <w:bCs w:val="0"/>
          <w:kern w:val="0"/>
          <w:sz w:val="24"/>
          <w:szCs w:val="24"/>
        </w:rPr>
        <w:t>Mecnûn</w:t>
      </w:r>
      <w:proofErr w:type="spellEnd"/>
      <w:r w:rsidR="00224DB3">
        <w:rPr>
          <w:rFonts w:ascii="Times" w:eastAsia="Times" w:hAnsi="Times" w:cs="Times"/>
          <w:b w:val="0"/>
          <w:bCs w:val="0"/>
          <w:kern w:val="0"/>
          <w:sz w:val="24"/>
          <w:szCs w:val="24"/>
        </w:rPr>
        <w:t>, therefore,</w:t>
      </w:r>
      <w:r w:rsidRPr="00BA6328">
        <w:rPr>
          <w:rFonts w:ascii="Times" w:eastAsia="Times" w:hAnsi="Times" w:cs="Times"/>
          <w:b w:val="0"/>
          <w:bCs w:val="0"/>
          <w:kern w:val="0"/>
          <w:sz w:val="24"/>
          <w:szCs w:val="24"/>
        </w:rPr>
        <w:t xml:space="preserve"> goes beyond its origins. It is no longer just a tragic love story but a new version that reflects the Ottoman Islamic worldview. Through spiritual metaphor, cultural connection, visual storytelling, traditional structure, and psychological </w:t>
      </w:r>
      <w:r w:rsidRPr="00BA6328">
        <w:rPr>
          <w:rFonts w:ascii="Times" w:eastAsia="Times" w:hAnsi="Times" w:cs="Times"/>
          <w:b w:val="0"/>
          <w:bCs w:val="0"/>
          <w:kern w:val="0"/>
          <w:sz w:val="24"/>
          <w:szCs w:val="24"/>
        </w:rPr>
        <w:lastRenderedPageBreak/>
        <w:t xml:space="preserve">realism, </w:t>
      </w:r>
      <w:proofErr w:type="spellStart"/>
      <w:r w:rsidRPr="00BA6328">
        <w:rPr>
          <w:rFonts w:ascii="Times" w:eastAsia="Times" w:hAnsi="Times" w:cs="Times"/>
          <w:b w:val="0"/>
          <w:bCs w:val="0"/>
          <w:kern w:val="0"/>
          <w:sz w:val="24"/>
          <w:szCs w:val="24"/>
        </w:rPr>
        <w:t>Fuzûlî</w:t>
      </w:r>
      <w:proofErr w:type="spellEnd"/>
      <w:r w:rsidRPr="00BA6328">
        <w:rPr>
          <w:rFonts w:ascii="Times" w:eastAsia="Times" w:hAnsi="Times" w:cs="Times"/>
          <w:b w:val="0"/>
          <w:bCs w:val="0"/>
          <w:kern w:val="0"/>
          <w:sz w:val="24"/>
          <w:szCs w:val="24"/>
        </w:rPr>
        <w:t xml:space="preserve"> created a poem that teaches, inspires, and confirms spiritual identity. The work remains a great example of how Ottoman Divan poetry expressed complex ideas about love, identity, mysticism, and culture</w:t>
      </w:r>
      <w:r w:rsidR="00CB4574">
        <w:rPr>
          <w:rFonts w:ascii="Times" w:eastAsia="Times" w:hAnsi="Times" w:cs="Times"/>
          <w:b w:val="0"/>
          <w:bCs w:val="0"/>
          <w:kern w:val="0"/>
          <w:sz w:val="24"/>
          <w:szCs w:val="24"/>
        </w:rPr>
        <w:t xml:space="preserve">, </w:t>
      </w:r>
      <w:r w:rsidRPr="00BA6328">
        <w:rPr>
          <w:rFonts w:ascii="Times" w:eastAsia="Times" w:hAnsi="Times" w:cs="Times"/>
          <w:b w:val="0"/>
          <w:bCs w:val="0"/>
          <w:kern w:val="0"/>
          <w:sz w:val="24"/>
          <w:szCs w:val="24"/>
        </w:rPr>
        <w:t xml:space="preserve">and why the legend of </w:t>
      </w:r>
      <w:proofErr w:type="spellStart"/>
      <w:r w:rsidRPr="00BA6328">
        <w:rPr>
          <w:rFonts w:ascii="Times" w:eastAsia="Times" w:hAnsi="Times" w:cs="Times"/>
          <w:b w:val="0"/>
          <w:bCs w:val="0"/>
          <w:kern w:val="0"/>
          <w:sz w:val="24"/>
          <w:szCs w:val="24"/>
        </w:rPr>
        <w:t>Majnûn</w:t>
      </w:r>
      <w:proofErr w:type="spellEnd"/>
      <w:r w:rsidRPr="00BA6328">
        <w:rPr>
          <w:rFonts w:ascii="Times" w:eastAsia="Times" w:hAnsi="Times" w:cs="Times"/>
          <w:b w:val="0"/>
          <w:bCs w:val="0"/>
          <w:kern w:val="0"/>
          <w:sz w:val="24"/>
          <w:szCs w:val="24"/>
        </w:rPr>
        <w:t xml:space="preserve"> is still a timeless way to understand Islamic mysticism.</w:t>
      </w:r>
    </w:p>
    <w:p w14:paraId="5F936D1F" w14:textId="188C21D8" w:rsidR="00F920F3" w:rsidRPr="00BA6328" w:rsidRDefault="00F920F3" w:rsidP="00B465DD">
      <w:pPr>
        <w:pStyle w:val="Heading1"/>
        <w:spacing w:before="0" w:after="200" w:line="360" w:lineRule="auto"/>
        <w:ind w:firstLine="720"/>
        <w:jc w:val="both"/>
        <w:rPr>
          <w:rFonts w:ascii="Times" w:eastAsia="Times" w:hAnsi="Times" w:cs="Times"/>
          <w:b w:val="0"/>
          <w:bCs w:val="0"/>
          <w:kern w:val="0"/>
          <w:sz w:val="24"/>
          <w:szCs w:val="24"/>
        </w:rPr>
      </w:pPr>
      <w:r w:rsidRPr="00BA6328">
        <w:rPr>
          <w:rFonts w:ascii="Times" w:eastAsia="Times" w:hAnsi="Times" w:cs="Times"/>
          <w:b w:val="0"/>
          <w:bCs w:val="0"/>
          <w:kern w:val="0"/>
          <w:sz w:val="24"/>
          <w:szCs w:val="24"/>
        </w:rPr>
        <w:t xml:space="preserve">Another </w:t>
      </w:r>
      <w:r w:rsidR="00224DB3">
        <w:rPr>
          <w:rFonts w:ascii="Times" w:eastAsia="Times" w:hAnsi="Times" w:cs="Times"/>
          <w:b w:val="0"/>
          <w:bCs w:val="0"/>
          <w:kern w:val="0"/>
          <w:sz w:val="24"/>
          <w:szCs w:val="24"/>
        </w:rPr>
        <w:t>essential</w:t>
      </w:r>
      <w:r w:rsidRPr="00BA6328">
        <w:rPr>
          <w:rFonts w:ascii="Times" w:eastAsia="Times" w:hAnsi="Times" w:cs="Times"/>
          <w:b w:val="0"/>
          <w:bCs w:val="0"/>
          <w:kern w:val="0"/>
          <w:sz w:val="24"/>
          <w:szCs w:val="24"/>
        </w:rPr>
        <w:t xml:space="preserve"> thing about </w:t>
      </w:r>
      <w:proofErr w:type="spellStart"/>
      <w:r w:rsidRPr="00BA6328">
        <w:rPr>
          <w:rFonts w:ascii="Times" w:eastAsia="Times" w:hAnsi="Times" w:cs="Times"/>
          <w:b w:val="0"/>
          <w:bCs w:val="0"/>
          <w:kern w:val="0"/>
          <w:sz w:val="24"/>
          <w:szCs w:val="24"/>
        </w:rPr>
        <w:t>Fuzûlî’s</w:t>
      </w:r>
      <w:proofErr w:type="spellEnd"/>
      <w:r w:rsidRPr="00BA6328">
        <w:rPr>
          <w:rFonts w:ascii="Times" w:eastAsia="Times" w:hAnsi="Times" w:cs="Times"/>
          <w:b w:val="0"/>
          <w:bCs w:val="0"/>
          <w:kern w:val="0"/>
          <w:sz w:val="24"/>
          <w:szCs w:val="24"/>
        </w:rPr>
        <w:t xml:space="preserve"> </w:t>
      </w:r>
      <w:proofErr w:type="spellStart"/>
      <w:r w:rsidRPr="00BA6328">
        <w:rPr>
          <w:rFonts w:ascii="Times" w:eastAsia="Times" w:hAnsi="Times" w:cs="Times"/>
          <w:b w:val="0"/>
          <w:bCs w:val="0"/>
          <w:kern w:val="0"/>
          <w:sz w:val="24"/>
          <w:szCs w:val="24"/>
        </w:rPr>
        <w:t>Leylâ</w:t>
      </w:r>
      <w:proofErr w:type="spellEnd"/>
      <w:r w:rsidRPr="00BA6328">
        <w:rPr>
          <w:rFonts w:ascii="Times" w:eastAsia="Times" w:hAnsi="Times" w:cs="Times"/>
          <w:b w:val="0"/>
          <w:bCs w:val="0"/>
          <w:kern w:val="0"/>
          <w:sz w:val="24"/>
          <w:szCs w:val="24"/>
        </w:rPr>
        <w:t xml:space="preserve"> </w:t>
      </w:r>
      <w:proofErr w:type="spellStart"/>
      <w:r w:rsidRPr="00BA6328">
        <w:rPr>
          <w:rFonts w:ascii="Times" w:eastAsia="Times" w:hAnsi="Times" w:cs="Times"/>
          <w:b w:val="0"/>
          <w:bCs w:val="0"/>
          <w:kern w:val="0"/>
          <w:sz w:val="24"/>
          <w:szCs w:val="24"/>
        </w:rPr>
        <w:t>ile</w:t>
      </w:r>
      <w:proofErr w:type="spellEnd"/>
      <w:r w:rsidRPr="00BA6328">
        <w:rPr>
          <w:rFonts w:ascii="Times" w:eastAsia="Times" w:hAnsi="Times" w:cs="Times"/>
          <w:b w:val="0"/>
          <w:bCs w:val="0"/>
          <w:kern w:val="0"/>
          <w:sz w:val="24"/>
          <w:szCs w:val="24"/>
        </w:rPr>
        <w:t xml:space="preserve"> </w:t>
      </w:r>
      <w:proofErr w:type="spellStart"/>
      <w:r w:rsidRPr="00BA6328">
        <w:rPr>
          <w:rFonts w:ascii="Times" w:eastAsia="Times" w:hAnsi="Times" w:cs="Times"/>
          <w:b w:val="0"/>
          <w:bCs w:val="0"/>
          <w:kern w:val="0"/>
          <w:sz w:val="24"/>
          <w:szCs w:val="24"/>
        </w:rPr>
        <w:t>Mecnûn</w:t>
      </w:r>
      <w:proofErr w:type="spellEnd"/>
      <w:r w:rsidRPr="00BA6328">
        <w:rPr>
          <w:rFonts w:ascii="Times" w:eastAsia="Times" w:hAnsi="Times" w:cs="Times"/>
          <w:b w:val="0"/>
          <w:bCs w:val="0"/>
          <w:kern w:val="0"/>
          <w:sz w:val="24"/>
          <w:szCs w:val="24"/>
        </w:rPr>
        <w:t xml:space="preserve"> is how it sounds and how it was performed. The poem was meant to be read alone</w:t>
      </w:r>
      <w:r w:rsidR="00224DB3">
        <w:rPr>
          <w:rFonts w:ascii="Times" w:eastAsia="Times" w:hAnsi="Times" w:cs="Times"/>
          <w:b w:val="0"/>
          <w:bCs w:val="0"/>
          <w:kern w:val="0"/>
          <w:sz w:val="24"/>
          <w:szCs w:val="24"/>
        </w:rPr>
        <w:t xml:space="preserve"> but </w:t>
      </w:r>
      <w:r w:rsidRPr="00BA6328">
        <w:rPr>
          <w:rFonts w:ascii="Times" w:eastAsia="Times" w:hAnsi="Times" w:cs="Times"/>
          <w:b w:val="0"/>
          <w:bCs w:val="0"/>
          <w:kern w:val="0"/>
          <w:sz w:val="24"/>
          <w:szCs w:val="24"/>
        </w:rPr>
        <w:t>recited in public, at spiritual meetings (</w:t>
      </w:r>
      <w:proofErr w:type="spellStart"/>
      <w:r w:rsidRPr="00CB4574">
        <w:rPr>
          <w:rFonts w:ascii="Times" w:eastAsia="Times" w:hAnsi="Times" w:cs="Times"/>
          <w:b w:val="0"/>
          <w:bCs w:val="0"/>
          <w:i/>
          <w:iCs/>
          <w:kern w:val="0"/>
          <w:sz w:val="24"/>
          <w:szCs w:val="24"/>
        </w:rPr>
        <w:t>meclis</w:t>
      </w:r>
      <w:proofErr w:type="spellEnd"/>
      <w:r w:rsidRPr="00BA6328">
        <w:rPr>
          <w:rFonts w:ascii="Times" w:eastAsia="Times" w:hAnsi="Times" w:cs="Times"/>
          <w:b w:val="0"/>
          <w:bCs w:val="0"/>
          <w:kern w:val="0"/>
          <w:sz w:val="24"/>
          <w:szCs w:val="24"/>
        </w:rPr>
        <w:t xml:space="preserve">), and in fancy court settings. The rhythms, rhymes within lines, and repeated phrases </w:t>
      </w:r>
      <w:r w:rsidR="00CB4574" w:rsidRPr="00CB4574">
        <w:rPr>
          <w:rFonts w:ascii="Times" w:eastAsia="Times" w:hAnsi="Times" w:cs="Times"/>
          <w:b w:val="0"/>
          <w:bCs w:val="0"/>
          <w:kern w:val="0"/>
          <w:sz w:val="24"/>
          <w:szCs w:val="24"/>
        </w:rPr>
        <w:t>contributed to an appealing and memorable auditory experience.</w:t>
      </w:r>
      <w:r w:rsidRPr="00BA6328">
        <w:rPr>
          <w:rFonts w:ascii="Times" w:eastAsia="Times" w:hAnsi="Times" w:cs="Times"/>
          <w:b w:val="0"/>
          <w:bCs w:val="0"/>
          <w:kern w:val="0"/>
          <w:sz w:val="24"/>
          <w:szCs w:val="24"/>
        </w:rPr>
        <w:t xml:space="preserve"> This focus on performance shows its importance in oral literary culture, where poetry was enjoyable and a spiritual reminder. Because of this, </w:t>
      </w:r>
      <w:proofErr w:type="spellStart"/>
      <w:r w:rsidRPr="00BA6328">
        <w:rPr>
          <w:rFonts w:ascii="Times" w:eastAsia="Times" w:hAnsi="Times" w:cs="Times"/>
          <w:b w:val="0"/>
          <w:bCs w:val="0"/>
          <w:kern w:val="0"/>
          <w:sz w:val="24"/>
          <w:szCs w:val="24"/>
        </w:rPr>
        <w:t>Leylâ</w:t>
      </w:r>
      <w:proofErr w:type="spellEnd"/>
      <w:r w:rsidRPr="00BA6328">
        <w:rPr>
          <w:rFonts w:ascii="Times" w:eastAsia="Times" w:hAnsi="Times" w:cs="Times"/>
          <w:b w:val="0"/>
          <w:bCs w:val="0"/>
          <w:kern w:val="0"/>
          <w:sz w:val="24"/>
          <w:szCs w:val="24"/>
        </w:rPr>
        <w:t xml:space="preserve"> </w:t>
      </w:r>
      <w:proofErr w:type="spellStart"/>
      <w:r w:rsidRPr="00BA6328">
        <w:rPr>
          <w:rFonts w:ascii="Times" w:eastAsia="Times" w:hAnsi="Times" w:cs="Times"/>
          <w:b w:val="0"/>
          <w:bCs w:val="0"/>
          <w:kern w:val="0"/>
          <w:sz w:val="24"/>
          <w:szCs w:val="24"/>
        </w:rPr>
        <w:t>ile</w:t>
      </w:r>
      <w:proofErr w:type="spellEnd"/>
      <w:r w:rsidRPr="00BA6328">
        <w:rPr>
          <w:rFonts w:ascii="Times" w:eastAsia="Times" w:hAnsi="Times" w:cs="Times"/>
          <w:b w:val="0"/>
          <w:bCs w:val="0"/>
          <w:kern w:val="0"/>
          <w:sz w:val="24"/>
          <w:szCs w:val="24"/>
        </w:rPr>
        <w:t xml:space="preserve"> </w:t>
      </w:r>
      <w:proofErr w:type="spellStart"/>
      <w:r w:rsidRPr="00BA6328">
        <w:rPr>
          <w:rFonts w:ascii="Times" w:eastAsia="Times" w:hAnsi="Times" w:cs="Times"/>
          <w:b w:val="0"/>
          <w:bCs w:val="0"/>
          <w:kern w:val="0"/>
          <w:sz w:val="24"/>
          <w:szCs w:val="24"/>
        </w:rPr>
        <w:t>Mecnûn</w:t>
      </w:r>
      <w:proofErr w:type="spellEnd"/>
      <w:r w:rsidRPr="00BA6328">
        <w:rPr>
          <w:rFonts w:ascii="Times" w:eastAsia="Times" w:hAnsi="Times" w:cs="Times"/>
          <w:b w:val="0"/>
          <w:bCs w:val="0"/>
          <w:kern w:val="0"/>
          <w:sz w:val="24"/>
          <w:szCs w:val="24"/>
        </w:rPr>
        <w:t xml:space="preserve"> became a shared memory, passed down through the years not just in writing, but through sound and shared experiences. Recent studies like Akçay (2021) show that reciting Divan poetry was a physical activity, often with gestures, music, or pauses for thought, </w:t>
      </w:r>
      <w:r w:rsidR="00224DB3">
        <w:rPr>
          <w:rFonts w:ascii="Times" w:eastAsia="Times" w:hAnsi="Times" w:cs="Times"/>
          <w:b w:val="0"/>
          <w:bCs w:val="0"/>
          <w:kern w:val="0"/>
          <w:sz w:val="24"/>
          <w:szCs w:val="24"/>
        </w:rPr>
        <w:t>strengthening its teaching power and emotional effect</w:t>
      </w:r>
      <w:r w:rsidRPr="00BA6328">
        <w:rPr>
          <w:rFonts w:ascii="Times" w:eastAsia="Times" w:hAnsi="Times" w:cs="Times"/>
          <w:b w:val="0"/>
          <w:bCs w:val="0"/>
          <w:kern w:val="0"/>
          <w:sz w:val="24"/>
          <w:szCs w:val="24"/>
        </w:rPr>
        <w:t>.</w:t>
      </w:r>
    </w:p>
    <w:p w14:paraId="3F2BE75C" w14:textId="5BEC82D4" w:rsidR="00F920F3" w:rsidRDefault="00F920F3" w:rsidP="00B465DD">
      <w:pPr>
        <w:pStyle w:val="Heading1"/>
        <w:spacing w:before="0" w:after="200" w:line="360" w:lineRule="auto"/>
        <w:ind w:firstLine="720"/>
        <w:jc w:val="both"/>
        <w:rPr>
          <w:rFonts w:ascii="Times" w:eastAsia="Times" w:hAnsi="Times" w:cs="Times"/>
          <w:b w:val="0"/>
          <w:bCs w:val="0"/>
          <w:kern w:val="0"/>
          <w:sz w:val="24"/>
          <w:szCs w:val="24"/>
        </w:rPr>
      </w:pPr>
      <w:r w:rsidRPr="00BA6328">
        <w:rPr>
          <w:rFonts w:ascii="Times" w:eastAsia="Times" w:hAnsi="Times" w:cs="Times"/>
          <w:b w:val="0"/>
          <w:bCs w:val="0"/>
          <w:kern w:val="0"/>
          <w:sz w:val="24"/>
          <w:szCs w:val="24"/>
        </w:rPr>
        <w:t xml:space="preserve">This performance aspect also </w:t>
      </w:r>
      <w:r w:rsidR="00224DB3">
        <w:rPr>
          <w:rFonts w:ascii="Times" w:eastAsia="Times" w:hAnsi="Times" w:cs="Times"/>
          <w:b w:val="0"/>
          <w:bCs w:val="0"/>
          <w:kern w:val="0"/>
          <w:sz w:val="24"/>
          <w:szCs w:val="24"/>
        </w:rPr>
        <w:t>lets</w:t>
      </w:r>
      <w:r w:rsidRPr="00BA6328">
        <w:rPr>
          <w:rFonts w:ascii="Times" w:eastAsia="Times" w:hAnsi="Times" w:cs="Times"/>
          <w:b w:val="0"/>
          <w:bCs w:val="0"/>
          <w:kern w:val="0"/>
          <w:sz w:val="24"/>
          <w:szCs w:val="24"/>
        </w:rPr>
        <w:t xml:space="preserve"> the poem mix personal reflection with community worship. When people heard </w:t>
      </w:r>
      <w:proofErr w:type="spellStart"/>
      <w:r w:rsidRPr="00BA6328">
        <w:rPr>
          <w:rFonts w:ascii="Times" w:eastAsia="Times" w:hAnsi="Times" w:cs="Times"/>
          <w:b w:val="0"/>
          <w:bCs w:val="0"/>
          <w:kern w:val="0"/>
          <w:sz w:val="24"/>
          <w:szCs w:val="24"/>
        </w:rPr>
        <w:t>Majnûn’s</w:t>
      </w:r>
      <w:proofErr w:type="spellEnd"/>
      <w:r w:rsidRPr="00BA6328">
        <w:rPr>
          <w:rFonts w:ascii="Times" w:eastAsia="Times" w:hAnsi="Times" w:cs="Times"/>
          <w:b w:val="0"/>
          <w:bCs w:val="0"/>
          <w:kern w:val="0"/>
          <w:sz w:val="24"/>
          <w:szCs w:val="24"/>
        </w:rPr>
        <w:t xml:space="preserve"> cries of sorrow, they could relate to his longing, understand his madness in their way, and grasp the deep spiritual ideas without </w:t>
      </w:r>
      <w:r w:rsidR="00E94D1C" w:rsidRPr="00E94D1C">
        <w:rPr>
          <w:rFonts w:ascii="Times" w:eastAsia="Times" w:hAnsi="Times" w:cs="Times"/>
          <w:b w:val="0"/>
          <w:bCs w:val="0"/>
          <w:kern w:val="0"/>
          <w:sz w:val="24"/>
          <w:szCs w:val="24"/>
        </w:rPr>
        <w:t xml:space="preserve">the necessity of undergoing extensive theological education. </w:t>
      </w:r>
      <w:r w:rsidRPr="00BA6328">
        <w:rPr>
          <w:rFonts w:ascii="Times" w:eastAsia="Times" w:hAnsi="Times" w:cs="Times"/>
          <w:b w:val="0"/>
          <w:bCs w:val="0"/>
          <w:kern w:val="0"/>
          <w:sz w:val="24"/>
          <w:szCs w:val="24"/>
        </w:rPr>
        <w:t>The poem made mysticism more available to everyone, presenting complex Sufi ideas through beautiful poetry, familiar cultur</w:t>
      </w:r>
      <w:r w:rsidR="00E94D1C">
        <w:rPr>
          <w:rFonts w:ascii="Times" w:eastAsia="Times" w:hAnsi="Times" w:cs="Times"/>
          <w:b w:val="0"/>
          <w:bCs w:val="0"/>
          <w:kern w:val="0"/>
          <w:sz w:val="24"/>
          <w:szCs w:val="24"/>
        </w:rPr>
        <w:t>al references</w:t>
      </w:r>
      <w:r w:rsidRPr="00BA6328">
        <w:rPr>
          <w:rFonts w:ascii="Times" w:eastAsia="Times" w:hAnsi="Times" w:cs="Times"/>
          <w:b w:val="0"/>
          <w:bCs w:val="0"/>
          <w:kern w:val="0"/>
          <w:sz w:val="24"/>
          <w:szCs w:val="24"/>
        </w:rPr>
        <w:t>, and emotional connection</w:t>
      </w:r>
      <w:r w:rsidR="00224DB3">
        <w:rPr>
          <w:rFonts w:ascii="Times" w:eastAsia="Times" w:hAnsi="Times" w:cs="Times"/>
          <w:b w:val="0"/>
          <w:bCs w:val="0"/>
          <w:kern w:val="0"/>
          <w:sz w:val="24"/>
          <w:szCs w:val="24"/>
        </w:rPr>
        <w:t>. This quality</w:t>
      </w:r>
      <w:r w:rsidRPr="00BA6328">
        <w:rPr>
          <w:rFonts w:ascii="Times" w:eastAsia="Times" w:hAnsi="Times" w:cs="Times"/>
          <w:b w:val="0"/>
          <w:bCs w:val="0"/>
          <w:kern w:val="0"/>
          <w:sz w:val="24"/>
          <w:szCs w:val="24"/>
        </w:rPr>
        <w:t xml:space="preserve"> has helped it stay influential both in and outside the Ottoman world.</w:t>
      </w:r>
    </w:p>
    <w:p w14:paraId="42FC3FE6" w14:textId="12577CBB" w:rsidR="00F920F3" w:rsidRDefault="00F920F3">
      <w:pPr>
        <w:spacing w:after="0" w:line="360" w:lineRule="auto"/>
        <w:jc w:val="both"/>
        <w:rPr>
          <w:rFonts w:ascii="Times" w:eastAsia="Times" w:hAnsi="Times" w:cs="Times"/>
          <w:sz w:val="24"/>
          <w:szCs w:val="24"/>
        </w:rPr>
      </w:pPr>
    </w:p>
    <w:p w14:paraId="3A141913" w14:textId="38103252" w:rsidR="001975C8" w:rsidRDefault="00000000">
      <w:pPr>
        <w:pStyle w:val="Heading1"/>
        <w:spacing w:before="0" w:after="0" w:line="360" w:lineRule="auto"/>
        <w:jc w:val="both"/>
        <w:rPr>
          <w:rFonts w:ascii="Times" w:eastAsia="Times" w:hAnsi="Times" w:cs="Times"/>
          <w:sz w:val="24"/>
          <w:szCs w:val="24"/>
        </w:rPr>
      </w:pPr>
      <w:r w:rsidRPr="003254FC">
        <w:rPr>
          <w:rFonts w:ascii="Times" w:eastAsia="Times" w:hAnsi="Times" w:cs="Times"/>
          <w:sz w:val="24"/>
          <w:szCs w:val="24"/>
        </w:rPr>
        <w:t>CONCLUSION</w:t>
      </w:r>
      <w:r>
        <w:rPr>
          <w:rFonts w:ascii="Times" w:eastAsia="Times" w:hAnsi="Times" w:cs="Times"/>
          <w:sz w:val="24"/>
          <w:szCs w:val="24"/>
        </w:rPr>
        <w:t xml:space="preserve"> </w:t>
      </w:r>
    </w:p>
    <w:p w14:paraId="0219BE2A" w14:textId="0F064620" w:rsidR="00F920F3" w:rsidRPr="00BA6328" w:rsidRDefault="00F920F3" w:rsidP="00F920F3">
      <w:pPr>
        <w:spacing w:after="0" w:line="360" w:lineRule="auto"/>
        <w:jc w:val="both"/>
        <w:rPr>
          <w:rFonts w:ascii="Times" w:eastAsia="Times" w:hAnsi="Times" w:cs="Times"/>
          <w:sz w:val="24"/>
          <w:szCs w:val="24"/>
        </w:rPr>
      </w:pPr>
      <w:proofErr w:type="spellStart"/>
      <w:r w:rsidRPr="00BA6328">
        <w:rPr>
          <w:rFonts w:ascii="Times" w:eastAsia="Times" w:hAnsi="Times" w:cs="Times"/>
          <w:sz w:val="24"/>
          <w:szCs w:val="24"/>
        </w:rPr>
        <w:t>Fuzûlî’s</w:t>
      </w:r>
      <w:proofErr w:type="spellEnd"/>
      <w:r w:rsidRPr="00BA6328">
        <w:rPr>
          <w:rFonts w:ascii="Times" w:eastAsia="Times" w:hAnsi="Times" w:cs="Times"/>
          <w:sz w:val="24"/>
          <w:szCs w:val="24"/>
        </w:rPr>
        <w:t xml:space="preserve"> </w:t>
      </w:r>
      <w:proofErr w:type="spellStart"/>
      <w:r w:rsidRPr="00BA6328">
        <w:rPr>
          <w:rFonts w:ascii="Times" w:eastAsia="Times" w:hAnsi="Times" w:cs="Times"/>
          <w:sz w:val="24"/>
          <w:szCs w:val="24"/>
        </w:rPr>
        <w:t>Leylâ</w:t>
      </w:r>
      <w:proofErr w:type="spellEnd"/>
      <w:r w:rsidRPr="00BA6328">
        <w:rPr>
          <w:rFonts w:ascii="Times" w:eastAsia="Times" w:hAnsi="Times" w:cs="Times"/>
          <w:sz w:val="24"/>
          <w:szCs w:val="24"/>
        </w:rPr>
        <w:t xml:space="preserve"> </w:t>
      </w:r>
      <w:proofErr w:type="spellStart"/>
      <w:r w:rsidRPr="00BA6328">
        <w:rPr>
          <w:rFonts w:ascii="Times" w:eastAsia="Times" w:hAnsi="Times" w:cs="Times"/>
          <w:sz w:val="24"/>
          <w:szCs w:val="24"/>
        </w:rPr>
        <w:t>ile</w:t>
      </w:r>
      <w:proofErr w:type="spellEnd"/>
      <w:r w:rsidRPr="00BA6328">
        <w:rPr>
          <w:rFonts w:ascii="Times" w:eastAsia="Times" w:hAnsi="Times" w:cs="Times"/>
          <w:sz w:val="24"/>
          <w:szCs w:val="24"/>
        </w:rPr>
        <w:t xml:space="preserve"> </w:t>
      </w:r>
      <w:proofErr w:type="spellStart"/>
      <w:r w:rsidRPr="00BA6328">
        <w:rPr>
          <w:rFonts w:ascii="Times" w:eastAsia="Times" w:hAnsi="Times" w:cs="Times"/>
          <w:sz w:val="24"/>
          <w:szCs w:val="24"/>
        </w:rPr>
        <w:t>Mecnûn</w:t>
      </w:r>
      <w:proofErr w:type="spellEnd"/>
      <w:r w:rsidRPr="00BA6328">
        <w:rPr>
          <w:rFonts w:ascii="Times" w:eastAsia="Times" w:hAnsi="Times" w:cs="Times"/>
          <w:sz w:val="24"/>
          <w:szCs w:val="24"/>
        </w:rPr>
        <w:t xml:space="preserve"> is </w:t>
      </w:r>
      <w:r w:rsidR="00224DB3">
        <w:rPr>
          <w:rFonts w:ascii="Times" w:eastAsia="Times" w:hAnsi="Times" w:cs="Times"/>
          <w:sz w:val="24"/>
          <w:szCs w:val="24"/>
        </w:rPr>
        <w:t>a vital</w:t>
      </w:r>
      <w:r w:rsidRPr="00BA6328">
        <w:rPr>
          <w:rFonts w:ascii="Times" w:eastAsia="Times" w:hAnsi="Times" w:cs="Times"/>
          <w:sz w:val="24"/>
          <w:szCs w:val="24"/>
        </w:rPr>
        <w:t xml:space="preserve"> cultural and spiritual work that goes beyond being just a love story. The poem uses hidden meanings, symbols in words and pictures, and </w:t>
      </w:r>
      <w:r w:rsidR="00224DB3">
        <w:rPr>
          <w:rFonts w:ascii="Times" w:eastAsia="Times" w:hAnsi="Times" w:cs="Times"/>
          <w:sz w:val="24"/>
          <w:szCs w:val="24"/>
        </w:rPr>
        <w:t xml:space="preserve">references to other works to show </w:t>
      </w:r>
      <w:r w:rsidR="00E94D1C">
        <w:rPr>
          <w:rFonts w:ascii="Times" w:eastAsia="Times" w:hAnsi="Times" w:cs="Times"/>
          <w:sz w:val="24"/>
          <w:szCs w:val="24"/>
        </w:rPr>
        <w:t>the nature of</w:t>
      </w:r>
      <w:r w:rsidR="00224DB3">
        <w:rPr>
          <w:rFonts w:ascii="Times" w:eastAsia="Times" w:hAnsi="Times" w:cs="Times"/>
          <w:sz w:val="24"/>
          <w:szCs w:val="24"/>
        </w:rPr>
        <w:t xml:space="preserve"> Ottoman Islamic society and </w:t>
      </w:r>
      <w:r w:rsidRPr="00BA6328">
        <w:rPr>
          <w:rFonts w:ascii="Times" w:eastAsia="Times" w:hAnsi="Times" w:cs="Times"/>
          <w:sz w:val="24"/>
          <w:szCs w:val="24"/>
        </w:rPr>
        <w:t xml:space="preserve">teach mystical lessons. The story of </w:t>
      </w:r>
      <w:proofErr w:type="spellStart"/>
      <w:r w:rsidRPr="00BA6328">
        <w:rPr>
          <w:rFonts w:ascii="Times" w:eastAsia="Times" w:hAnsi="Times" w:cs="Times"/>
          <w:sz w:val="24"/>
          <w:szCs w:val="24"/>
        </w:rPr>
        <w:t>Majnûn</w:t>
      </w:r>
      <w:proofErr w:type="spellEnd"/>
      <w:r w:rsidRPr="00BA6328">
        <w:rPr>
          <w:rFonts w:ascii="Times" w:eastAsia="Times" w:hAnsi="Times" w:cs="Times"/>
          <w:sz w:val="24"/>
          <w:szCs w:val="24"/>
        </w:rPr>
        <w:t xml:space="preserve">, which seems to be about a man driven crazy by love he </w:t>
      </w:r>
      <w:r w:rsidR="00E94D1C">
        <w:rPr>
          <w:rFonts w:ascii="Times" w:eastAsia="Times" w:hAnsi="Times" w:cs="Times"/>
          <w:sz w:val="24"/>
          <w:szCs w:val="24"/>
        </w:rPr>
        <w:t>is unable to attain</w:t>
      </w:r>
      <w:r w:rsidRPr="00BA6328">
        <w:rPr>
          <w:rFonts w:ascii="Times" w:eastAsia="Times" w:hAnsi="Times" w:cs="Times"/>
          <w:sz w:val="24"/>
          <w:szCs w:val="24"/>
        </w:rPr>
        <w:t>, actually has a deeper purpose: to show the Sufi path to uniting with God.</w:t>
      </w:r>
    </w:p>
    <w:p w14:paraId="2D5EE50A" w14:textId="09ED3D34" w:rsidR="00F920F3" w:rsidRPr="00BA6328" w:rsidRDefault="00F920F3" w:rsidP="00B465DD">
      <w:pPr>
        <w:spacing w:line="360" w:lineRule="auto"/>
        <w:ind w:firstLine="720"/>
        <w:jc w:val="both"/>
        <w:rPr>
          <w:rFonts w:ascii="Times" w:eastAsia="Times" w:hAnsi="Times" w:cs="Times"/>
          <w:sz w:val="24"/>
          <w:szCs w:val="24"/>
        </w:rPr>
      </w:pPr>
      <w:r w:rsidRPr="00BA6328">
        <w:rPr>
          <w:rFonts w:ascii="Times" w:eastAsia="Times" w:hAnsi="Times" w:cs="Times"/>
          <w:sz w:val="24"/>
          <w:szCs w:val="24"/>
        </w:rPr>
        <w:t xml:space="preserve">The poem is about turning earthly love into a symbol of the soul's desire for God. This </w:t>
      </w:r>
      <w:r w:rsidR="00E94D1C">
        <w:rPr>
          <w:rFonts w:ascii="Times" w:eastAsia="Times" w:hAnsi="Times" w:cs="Times"/>
          <w:sz w:val="24"/>
          <w:szCs w:val="24"/>
        </w:rPr>
        <w:t>is achieved</w:t>
      </w:r>
      <w:r w:rsidRPr="00BA6328">
        <w:rPr>
          <w:rFonts w:ascii="Times" w:eastAsia="Times" w:hAnsi="Times" w:cs="Times"/>
          <w:sz w:val="24"/>
          <w:szCs w:val="24"/>
        </w:rPr>
        <w:t xml:space="preserve"> through the use of Sufi metaphors, especially those related to </w:t>
      </w:r>
      <w:proofErr w:type="spellStart"/>
      <w:r w:rsidRPr="00E94D1C">
        <w:rPr>
          <w:rFonts w:ascii="Times" w:eastAsia="Times" w:hAnsi="Times" w:cs="Times"/>
          <w:i/>
          <w:iCs/>
          <w:sz w:val="24"/>
          <w:szCs w:val="24"/>
        </w:rPr>
        <w:t>maḥabba</w:t>
      </w:r>
      <w:proofErr w:type="spellEnd"/>
      <w:r w:rsidRPr="00BA6328">
        <w:rPr>
          <w:rFonts w:ascii="Times" w:eastAsia="Times" w:hAnsi="Times" w:cs="Times"/>
          <w:sz w:val="24"/>
          <w:szCs w:val="24"/>
        </w:rPr>
        <w:t xml:space="preserve"> (divine love), </w:t>
      </w:r>
      <w:proofErr w:type="spellStart"/>
      <w:r w:rsidRPr="00E94D1C">
        <w:rPr>
          <w:rFonts w:ascii="Times" w:eastAsia="Times" w:hAnsi="Times" w:cs="Times"/>
          <w:i/>
          <w:iCs/>
          <w:sz w:val="24"/>
          <w:szCs w:val="24"/>
        </w:rPr>
        <w:t>fanā</w:t>
      </w:r>
      <w:proofErr w:type="spellEnd"/>
      <w:r w:rsidRPr="00E94D1C">
        <w:rPr>
          <w:rFonts w:ascii="Times" w:eastAsia="Times" w:hAnsi="Times" w:cs="Times"/>
          <w:i/>
          <w:iCs/>
          <w:sz w:val="24"/>
          <w:szCs w:val="24"/>
        </w:rPr>
        <w:t>’</w:t>
      </w:r>
      <w:r w:rsidRPr="00BA6328">
        <w:rPr>
          <w:rFonts w:ascii="Times" w:eastAsia="Times" w:hAnsi="Times" w:cs="Times"/>
          <w:sz w:val="24"/>
          <w:szCs w:val="24"/>
        </w:rPr>
        <w:t xml:space="preserve"> (the loss of self), and </w:t>
      </w:r>
      <w:proofErr w:type="spellStart"/>
      <w:proofErr w:type="gramStart"/>
      <w:r w:rsidRPr="00BA6328">
        <w:rPr>
          <w:rFonts w:ascii="Times" w:eastAsia="Times" w:hAnsi="Times" w:cs="Times"/>
          <w:sz w:val="24"/>
          <w:szCs w:val="24"/>
        </w:rPr>
        <w:t>ma‘</w:t>
      </w:r>
      <w:proofErr w:type="gramEnd"/>
      <w:r w:rsidRPr="00E94D1C">
        <w:rPr>
          <w:rFonts w:ascii="Times" w:eastAsia="Times" w:hAnsi="Times" w:cs="Times"/>
          <w:i/>
          <w:iCs/>
          <w:sz w:val="24"/>
          <w:szCs w:val="24"/>
        </w:rPr>
        <w:t>rifa</w:t>
      </w:r>
      <w:proofErr w:type="spellEnd"/>
      <w:r w:rsidRPr="00BA6328">
        <w:rPr>
          <w:rFonts w:ascii="Times" w:eastAsia="Times" w:hAnsi="Times" w:cs="Times"/>
          <w:sz w:val="24"/>
          <w:szCs w:val="24"/>
        </w:rPr>
        <w:t xml:space="preserve"> (spiritual knowledge). </w:t>
      </w:r>
      <w:proofErr w:type="spellStart"/>
      <w:r w:rsidRPr="00BA6328">
        <w:rPr>
          <w:rFonts w:ascii="Times" w:eastAsia="Times" w:hAnsi="Times" w:cs="Times"/>
          <w:sz w:val="24"/>
          <w:szCs w:val="24"/>
        </w:rPr>
        <w:t>Fuzûlî</w:t>
      </w:r>
      <w:proofErr w:type="spellEnd"/>
      <w:r w:rsidRPr="00BA6328">
        <w:rPr>
          <w:rFonts w:ascii="Times" w:eastAsia="Times" w:hAnsi="Times" w:cs="Times"/>
          <w:sz w:val="24"/>
          <w:szCs w:val="24"/>
        </w:rPr>
        <w:t xml:space="preserve"> uses </w:t>
      </w:r>
      <w:r w:rsidR="00E94D1C">
        <w:rPr>
          <w:rFonts w:ascii="Times" w:eastAsia="Times" w:hAnsi="Times" w:cs="Times"/>
          <w:sz w:val="24"/>
          <w:szCs w:val="24"/>
        </w:rPr>
        <w:t>familiar</w:t>
      </w:r>
      <w:r w:rsidRPr="00BA6328">
        <w:rPr>
          <w:rFonts w:ascii="Times" w:eastAsia="Times" w:hAnsi="Times" w:cs="Times"/>
          <w:sz w:val="24"/>
          <w:szCs w:val="24"/>
        </w:rPr>
        <w:t xml:space="preserve"> ideas from Arabic and Persian literature but gives them an Ottoman twist. As Hacı Sağlam (2021) points </w:t>
      </w:r>
      <w:r w:rsidRPr="00BA6328">
        <w:rPr>
          <w:rFonts w:ascii="Times" w:eastAsia="Times" w:hAnsi="Times" w:cs="Times"/>
          <w:sz w:val="24"/>
          <w:szCs w:val="24"/>
        </w:rPr>
        <w:lastRenderedPageBreak/>
        <w:t xml:space="preserve">out, </w:t>
      </w:r>
      <w:r w:rsidR="00224DB3">
        <w:rPr>
          <w:rFonts w:ascii="Times" w:eastAsia="Times" w:hAnsi="Times" w:cs="Times"/>
          <w:sz w:val="24"/>
          <w:szCs w:val="24"/>
        </w:rPr>
        <w:t>using</w:t>
      </w:r>
      <w:r w:rsidRPr="00BA6328">
        <w:rPr>
          <w:rFonts w:ascii="Times" w:eastAsia="Times" w:hAnsi="Times" w:cs="Times"/>
          <w:sz w:val="24"/>
          <w:szCs w:val="24"/>
        </w:rPr>
        <w:t xml:space="preserve"> the desert, isolation, and madness as symbols comes from the Qur'an and prophetic stories</w:t>
      </w:r>
      <w:r w:rsidR="00224DB3">
        <w:rPr>
          <w:rFonts w:ascii="Times" w:eastAsia="Times" w:hAnsi="Times" w:cs="Times"/>
          <w:sz w:val="24"/>
          <w:szCs w:val="24"/>
        </w:rPr>
        <w:t xml:space="preserve"> and </w:t>
      </w:r>
      <w:r w:rsidRPr="00BA6328">
        <w:rPr>
          <w:rFonts w:ascii="Times" w:eastAsia="Times" w:hAnsi="Times" w:cs="Times"/>
          <w:sz w:val="24"/>
          <w:szCs w:val="24"/>
        </w:rPr>
        <w:t xml:space="preserve">reflects Sufi spiritual ideas. </w:t>
      </w:r>
      <w:proofErr w:type="spellStart"/>
      <w:r w:rsidRPr="00BA6328">
        <w:rPr>
          <w:rFonts w:ascii="Times" w:eastAsia="Times" w:hAnsi="Times" w:cs="Times"/>
          <w:sz w:val="24"/>
          <w:szCs w:val="24"/>
        </w:rPr>
        <w:t>Fuzûlî</w:t>
      </w:r>
      <w:r w:rsidR="00E94D1C">
        <w:rPr>
          <w:rFonts w:ascii="Times" w:eastAsia="Times" w:hAnsi="Times" w:cs="Times"/>
          <w:sz w:val="24"/>
          <w:szCs w:val="24"/>
        </w:rPr>
        <w:t>’s</w:t>
      </w:r>
      <w:proofErr w:type="spellEnd"/>
      <w:r w:rsidR="00E94D1C">
        <w:rPr>
          <w:rFonts w:ascii="Times" w:eastAsia="Times" w:hAnsi="Times" w:cs="Times"/>
          <w:sz w:val="24"/>
          <w:szCs w:val="24"/>
        </w:rPr>
        <w:t xml:space="preserve"> </w:t>
      </w:r>
      <w:r w:rsidR="00E94D1C" w:rsidRPr="00E94D1C">
        <w:rPr>
          <w:rFonts w:ascii="Times" w:eastAsia="Times" w:hAnsi="Times" w:cs="Times"/>
          <w:sz w:val="24"/>
          <w:szCs w:val="24"/>
        </w:rPr>
        <w:t xml:space="preserve">employment of this technique </w:t>
      </w:r>
      <w:r w:rsidR="00E94D1C">
        <w:rPr>
          <w:rFonts w:ascii="Times" w:eastAsia="Times" w:hAnsi="Times" w:cs="Times"/>
          <w:sz w:val="24"/>
          <w:szCs w:val="24"/>
        </w:rPr>
        <w:t xml:space="preserve">results in </w:t>
      </w:r>
      <w:r w:rsidRPr="00BA6328">
        <w:rPr>
          <w:rFonts w:ascii="Times" w:eastAsia="Times" w:hAnsi="Times" w:cs="Times"/>
          <w:sz w:val="24"/>
          <w:szCs w:val="24"/>
        </w:rPr>
        <w:t>creat</w:t>
      </w:r>
      <w:r w:rsidR="00E94D1C">
        <w:rPr>
          <w:rFonts w:ascii="Times" w:eastAsia="Times" w:hAnsi="Times" w:cs="Times"/>
          <w:sz w:val="24"/>
          <w:szCs w:val="24"/>
        </w:rPr>
        <w:t>ion</w:t>
      </w:r>
      <w:r w:rsidRPr="00BA6328">
        <w:rPr>
          <w:rFonts w:ascii="Times" w:eastAsia="Times" w:hAnsi="Times" w:cs="Times"/>
          <w:sz w:val="24"/>
          <w:szCs w:val="24"/>
        </w:rPr>
        <w:t xml:space="preserve"> </w:t>
      </w:r>
      <w:r w:rsidR="00E94D1C">
        <w:rPr>
          <w:rFonts w:ascii="Times" w:eastAsia="Times" w:hAnsi="Times" w:cs="Times"/>
          <w:sz w:val="24"/>
          <w:szCs w:val="24"/>
        </w:rPr>
        <w:t xml:space="preserve">of </w:t>
      </w:r>
      <w:r w:rsidRPr="00BA6328">
        <w:rPr>
          <w:rFonts w:ascii="Times" w:eastAsia="Times" w:hAnsi="Times" w:cs="Times"/>
          <w:sz w:val="24"/>
          <w:szCs w:val="24"/>
        </w:rPr>
        <w:t xml:space="preserve">a mystical world that is both </w:t>
      </w:r>
      <w:r w:rsidR="00E94D1C">
        <w:rPr>
          <w:rFonts w:ascii="Times" w:eastAsia="Times" w:hAnsi="Times" w:cs="Times"/>
          <w:sz w:val="24"/>
          <w:szCs w:val="24"/>
        </w:rPr>
        <w:t>recognizable</w:t>
      </w:r>
      <w:r w:rsidRPr="00BA6328">
        <w:rPr>
          <w:rFonts w:ascii="Times" w:eastAsia="Times" w:hAnsi="Times" w:cs="Times"/>
          <w:sz w:val="24"/>
          <w:szCs w:val="24"/>
        </w:rPr>
        <w:t xml:space="preserve"> and symbolic, representing the journey from </w:t>
      </w:r>
      <w:r w:rsidR="00E94D1C">
        <w:rPr>
          <w:rFonts w:ascii="Times" w:eastAsia="Times" w:hAnsi="Times" w:cs="Times"/>
          <w:sz w:val="24"/>
          <w:szCs w:val="24"/>
        </w:rPr>
        <w:t xml:space="preserve">the </w:t>
      </w:r>
      <w:r w:rsidRPr="00BA6328">
        <w:rPr>
          <w:rFonts w:ascii="Times" w:eastAsia="Times" w:hAnsi="Times" w:cs="Times"/>
          <w:sz w:val="24"/>
          <w:szCs w:val="24"/>
        </w:rPr>
        <w:t xml:space="preserve">self to God through suffering and </w:t>
      </w:r>
      <w:r w:rsidR="00E94D1C" w:rsidRPr="00E94D1C">
        <w:rPr>
          <w:rFonts w:ascii="Times" w:eastAsia="Times" w:hAnsi="Times" w:cs="Times"/>
          <w:sz w:val="24"/>
          <w:szCs w:val="24"/>
        </w:rPr>
        <w:t>relinquishment.</w:t>
      </w:r>
    </w:p>
    <w:p w14:paraId="193AFFD9" w14:textId="3859218C" w:rsidR="00F920F3" w:rsidRPr="00BA6328" w:rsidRDefault="00E94D1C" w:rsidP="00B465DD">
      <w:pPr>
        <w:spacing w:line="360" w:lineRule="auto"/>
        <w:ind w:firstLine="720"/>
        <w:jc w:val="both"/>
        <w:rPr>
          <w:rFonts w:ascii="Times" w:eastAsia="Times" w:hAnsi="Times" w:cs="Times"/>
          <w:sz w:val="24"/>
          <w:szCs w:val="24"/>
        </w:rPr>
      </w:pPr>
      <w:r w:rsidRPr="00E94D1C">
        <w:rPr>
          <w:rFonts w:ascii="Times" w:eastAsia="Times" w:hAnsi="Times" w:cs="Times"/>
          <w:sz w:val="24"/>
          <w:szCs w:val="24"/>
        </w:rPr>
        <w:t xml:space="preserve">The manner in which </w:t>
      </w:r>
      <w:proofErr w:type="spellStart"/>
      <w:r w:rsidRPr="00E94D1C">
        <w:rPr>
          <w:rFonts w:ascii="Times" w:eastAsia="Times" w:hAnsi="Times" w:cs="Times"/>
          <w:sz w:val="24"/>
          <w:szCs w:val="24"/>
        </w:rPr>
        <w:t>Fuzûlî</w:t>
      </w:r>
      <w:proofErr w:type="spellEnd"/>
      <w:r w:rsidRPr="00E94D1C">
        <w:rPr>
          <w:rFonts w:ascii="Times" w:eastAsia="Times" w:hAnsi="Times" w:cs="Times"/>
          <w:sz w:val="24"/>
          <w:szCs w:val="24"/>
        </w:rPr>
        <w:t xml:space="preserve"> incorporates Ottoman cultural elements into the poem is of significant consequence.</w:t>
      </w:r>
      <w:r w:rsidR="00F920F3" w:rsidRPr="00BA6328">
        <w:rPr>
          <w:rFonts w:ascii="Times" w:eastAsia="Times" w:hAnsi="Times" w:cs="Times"/>
          <w:sz w:val="24"/>
          <w:szCs w:val="24"/>
        </w:rPr>
        <w:t xml:space="preserve"> Mustafa Eren (2022) has shown that the story </w:t>
      </w:r>
      <w:r w:rsidR="00224DB3">
        <w:rPr>
          <w:rFonts w:ascii="Times" w:eastAsia="Times" w:hAnsi="Times" w:cs="Times"/>
          <w:sz w:val="24"/>
          <w:szCs w:val="24"/>
        </w:rPr>
        <w:t>references</w:t>
      </w:r>
      <w:r w:rsidR="00F920F3" w:rsidRPr="00BA6328">
        <w:rPr>
          <w:rFonts w:ascii="Times" w:eastAsia="Times" w:hAnsi="Times" w:cs="Times"/>
          <w:sz w:val="24"/>
          <w:szCs w:val="24"/>
        </w:rPr>
        <w:t xml:space="preserve"> village customs, tribal events, hunting scenes, and ceremonial gatherings. These details do more than add decoration; they connect the story to the daily life and symbolic world of </w:t>
      </w:r>
      <w:proofErr w:type="spellStart"/>
      <w:r w:rsidR="00F920F3" w:rsidRPr="00BA6328">
        <w:rPr>
          <w:rFonts w:ascii="Times" w:eastAsia="Times" w:hAnsi="Times" w:cs="Times"/>
          <w:sz w:val="24"/>
          <w:szCs w:val="24"/>
        </w:rPr>
        <w:t>Fuzûlî’s</w:t>
      </w:r>
      <w:proofErr w:type="spellEnd"/>
      <w:r w:rsidR="00F920F3" w:rsidRPr="00BA6328">
        <w:rPr>
          <w:rFonts w:ascii="Times" w:eastAsia="Times" w:hAnsi="Times" w:cs="Times"/>
          <w:sz w:val="24"/>
          <w:szCs w:val="24"/>
        </w:rPr>
        <w:t xml:space="preserve"> audience. The poem </w:t>
      </w:r>
      <w:r>
        <w:rPr>
          <w:rFonts w:ascii="Times" w:eastAsia="Times" w:hAnsi="Times" w:cs="Times"/>
          <w:sz w:val="24"/>
          <w:szCs w:val="24"/>
        </w:rPr>
        <w:t>functions as</w:t>
      </w:r>
      <w:r w:rsidR="00F920F3" w:rsidRPr="00BA6328">
        <w:rPr>
          <w:rFonts w:ascii="Times" w:eastAsia="Times" w:hAnsi="Times" w:cs="Times"/>
          <w:sz w:val="24"/>
          <w:szCs w:val="24"/>
        </w:rPr>
        <w:t xml:space="preserve"> a cultural object that </w:t>
      </w:r>
      <w:r w:rsidR="00B52C44">
        <w:rPr>
          <w:rFonts w:ascii="Times" w:eastAsia="Times" w:hAnsi="Times" w:cs="Times"/>
          <w:sz w:val="24"/>
          <w:szCs w:val="24"/>
        </w:rPr>
        <w:t>addresses</w:t>
      </w:r>
      <w:r>
        <w:rPr>
          <w:rFonts w:ascii="Times" w:eastAsia="Times" w:hAnsi="Times" w:cs="Times"/>
          <w:sz w:val="24"/>
          <w:szCs w:val="24"/>
        </w:rPr>
        <w:t xml:space="preserve"> </w:t>
      </w:r>
      <w:r w:rsidR="00F920F3" w:rsidRPr="00BA6328">
        <w:rPr>
          <w:rFonts w:ascii="Times" w:eastAsia="Times" w:hAnsi="Times" w:cs="Times"/>
          <w:sz w:val="24"/>
          <w:szCs w:val="24"/>
        </w:rPr>
        <w:t xml:space="preserve">both educated and common people. It </w:t>
      </w:r>
      <w:r w:rsidR="00224DB3">
        <w:rPr>
          <w:rFonts w:ascii="Times" w:eastAsia="Times" w:hAnsi="Times" w:cs="Times"/>
          <w:sz w:val="24"/>
          <w:szCs w:val="24"/>
        </w:rPr>
        <w:t>is</w:t>
      </w:r>
      <w:r w:rsidR="00F920F3" w:rsidRPr="00BA6328">
        <w:rPr>
          <w:rFonts w:ascii="Times" w:eastAsia="Times" w:hAnsi="Times" w:cs="Times"/>
          <w:sz w:val="24"/>
          <w:szCs w:val="24"/>
        </w:rPr>
        <w:t xml:space="preserve"> a sophisticated piece of Divan poetry and a meaningful text for Ottoman society. This ability to be both accessible and </w:t>
      </w:r>
      <w:r w:rsidR="00224DB3">
        <w:rPr>
          <w:rFonts w:ascii="Times" w:eastAsia="Times" w:hAnsi="Times" w:cs="Times"/>
          <w:sz w:val="24"/>
          <w:szCs w:val="24"/>
        </w:rPr>
        <w:t>profound</w:t>
      </w:r>
      <w:r w:rsidR="00F920F3" w:rsidRPr="00BA6328">
        <w:rPr>
          <w:rFonts w:ascii="Times" w:eastAsia="Times" w:hAnsi="Times" w:cs="Times"/>
          <w:sz w:val="24"/>
          <w:szCs w:val="24"/>
        </w:rPr>
        <w:t>, local and universal, is one of the poem’s most impressive qualities.</w:t>
      </w:r>
    </w:p>
    <w:p w14:paraId="5225B7F2" w14:textId="12B4DE85" w:rsidR="00F920F3" w:rsidRPr="00BA6328" w:rsidRDefault="00F920F3" w:rsidP="00B465DD">
      <w:pPr>
        <w:spacing w:line="360" w:lineRule="auto"/>
        <w:ind w:firstLine="720"/>
        <w:jc w:val="both"/>
        <w:rPr>
          <w:rFonts w:ascii="Times" w:eastAsia="Times" w:hAnsi="Times" w:cs="Times"/>
          <w:sz w:val="24"/>
          <w:szCs w:val="24"/>
        </w:rPr>
      </w:pPr>
      <w:r w:rsidRPr="00BA6328">
        <w:rPr>
          <w:rFonts w:ascii="Times" w:eastAsia="Times" w:hAnsi="Times" w:cs="Times"/>
          <w:sz w:val="24"/>
          <w:szCs w:val="24"/>
        </w:rPr>
        <w:t xml:space="preserve">Also, the visual aspect of </w:t>
      </w:r>
      <w:proofErr w:type="spellStart"/>
      <w:r w:rsidRPr="00BA6328">
        <w:rPr>
          <w:rFonts w:ascii="Times" w:eastAsia="Times" w:hAnsi="Times" w:cs="Times"/>
          <w:sz w:val="24"/>
          <w:szCs w:val="24"/>
        </w:rPr>
        <w:t>Leylâ</w:t>
      </w:r>
      <w:proofErr w:type="spellEnd"/>
      <w:r w:rsidRPr="00BA6328">
        <w:rPr>
          <w:rFonts w:ascii="Times" w:eastAsia="Times" w:hAnsi="Times" w:cs="Times"/>
          <w:sz w:val="24"/>
          <w:szCs w:val="24"/>
        </w:rPr>
        <w:t xml:space="preserve"> </w:t>
      </w:r>
      <w:proofErr w:type="spellStart"/>
      <w:r w:rsidRPr="00BA6328">
        <w:rPr>
          <w:rFonts w:ascii="Times" w:eastAsia="Times" w:hAnsi="Times" w:cs="Times"/>
          <w:sz w:val="24"/>
          <w:szCs w:val="24"/>
        </w:rPr>
        <w:t>ile</w:t>
      </w:r>
      <w:proofErr w:type="spellEnd"/>
      <w:r w:rsidRPr="00BA6328">
        <w:rPr>
          <w:rFonts w:ascii="Times" w:eastAsia="Times" w:hAnsi="Times" w:cs="Times"/>
          <w:sz w:val="24"/>
          <w:szCs w:val="24"/>
        </w:rPr>
        <w:t xml:space="preserve"> </w:t>
      </w:r>
      <w:proofErr w:type="spellStart"/>
      <w:r w:rsidRPr="00BA6328">
        <w:rPr>
          <w:rFonts w:ascii="Times" w:eastAsia="Times" w:hAnsi="Times" w:cs="Times"/>
          <w:sz w:val="24"/>
          <w:szCs w:val="24"/>
        </w:rPr>
        <w:t>Mecnûn</w:t>
      </w:r>
      <w:proofErr w:type="spellEnd"/>
      <w:r w:rsidRPr="00BA6328">
        <w:rPr>
          <w:rFonts w:ascii="Times" w:eastAsia="Times" w:hAnsi="Times" w:cs="Times"/>
          <w:sz w:val="24"/>
          <w:szCs w:val="24"/>
        </w:rPr>
        <w:t xml:space="preserve"> </w:t>
      </w:r>
      <w:r w:rsidR="00B52C44">
        <w:rPr>
          <w:rFonts w:ascii="Times" w:eastAsia="Times" w:hAnsi="Times" w:cs="Times"/>
          <w:sz w:val="24"/>
          <w:szCs w:val="24"/>
        </w:rPr>
        <w:t>p</w:t>
      </w:r>
      <w:r w:rsidR="00B52C44" w:rsidRPr="00B52C44">
        <w:rPr>
          <w:rFonts w:ascii="Times" w:eastAsia="Times" w:hAnsi="Times" w:cs="Times"/>
          <w:sz w:val="24"/>
          <w:szCs w:val="24"/>
        </w:rPr>
        <w:t>lay</w:t>
      </w:r>
      <w:r w:rsidR="00B52C44">
        <w:rPr>
          <w:rFonts w:ascii="Times" w:eastAsia="Times" w:hAnsi="Times" w:cs="Times"/>
          <w:sz w:val="24"/>
          <w:szCs w:val="24"/>
        </w:rPr>
        <w:t>s</w:t>
      </w:r>
      <w:r w:rsidR="00B52C44" w:rsidRPr="00B52C44">
        <w:rPr>
          <w:rFonts w:ascii="Times" w:eastAsia="Times" w:hAnsi="Times" w:cs="Times"/>
          <w:sz w:val="24"/>
          <w:szCs w:val="24"/>
        </w:rPr>
        <w:t xml:space="preserve"> a pivotal role in conveying its thematic content. </w:t>
      </w:r>
      <w:r w:rsidRPr="00BA6328">
        <w:rPr>
          <w:rFonts w:ascii="Times" w:eastAsia="Times" w:hAnsi="Times" w:cs="Times"/>
          <w:sz w:val="24"/>
          <w:szCs w:val="24"/>
        </w:rPr>
        <w:t xml:space="preserve">Illustrated versions of the poem, studied by Fatma Şeyma Boydak (2022), show Layla and </w:t>
      </w:r>
      <w:proofErr w:type="spellStart"/>
      <w:r w:rsidRPr="00BA6328">
        <w:rPr>
          <w:rFonts w:ascii="Times" w:eastAsia="Times" w:hAnsi="Times" w:cs="Times"/>
          <w:sz w:val="24"/>
          <w:szCs w:val="24"/>
        </w:rPr>
        <w:t>Majnûn</w:t>
      </w:r>
      <w:proofErr w:type="spellEnd"/>
      <w:r w:rsidRPr="00BA6328">
        <w:rPr>
          <w:rFonts w:ascii="Times" w:eastAsia="Times" w:hAnsi="Times" w:cs="Times"/>
          <w:sz w:val="24"/>
          <w:szCs w:val="24"/>
        </w:rPr>
        <w:t xml:space="preserve"> not just as characters, but as symbols of human and divine states. Layla is shown in bright clothing, surrounded by nature or light, </w:t>
      </w:r>
      <w:proofErr w:type="spellStart"/>
      <w:r w:rsidR="00224DB3">
        <w:rPr>
          <w:rFonts w:ascii="Times" w:eastAsia="Times" w:hAnsi="Times" w:cs="Times"/>
          <w:sz w:val="24"/>
          <w:szCs w:val="24"/>
        </w:rPr>
        <w:t>emphasising</w:t>
      </w:r>
      <w:proofErr w:type="spellEnd"/>
      <w:r w:rsidRPr="00BA6328">
        <w:rPr>
          <w:rFonts w:ascii="Times" w:eastAsia="Times" w:hAnsi="Times" w:cs="Times"/>
          <w:sz w:val="24"/>
          <w:szCs w:val="24"/>
        </w:rPr>
        <w:t xml:space="preserve"> her role as a symbol of the Beloved. </w:t>
      </w:r>
      <w:proofErr w:type="spellStart"/>
      <w:r w:rsidRPr="00BA6328">
        <w:rPr>
          <w:rFonts w:ascii="Times" w:eastAsia="Times" w:hAnsi="Times" w:cs="Times"/>
          <w:sz w:val="24"/>
          <w:szCs w:val="24"/>
        </w:rPr>
        <w:t>Majnûn</w:t>
      </w:r>
      <w:proofErr w:type="spellEnd"/>
      <w:r w:rsidRPr="00BA6328">
        <w:rPr>
          <w:rFonts w:ascii="Times" w:eastAsia="Times" w:hAnsi="Times" w:cs="Times"/>
          <w:sz w:val="24"/>
          <w:szCs w:val="24"/>
        </w:rPr>
        <w:t xml:space="preserve"> is </w:t>
      </w:r>
      <w:r w:rsidR="00224DB3">
        <w:rPr>
          <w:rFonts w:ascii="Times" w:eastAsia="Times" w:hAnsi="Times" w:cs="Times"/>
          <w:sz w:val="24"/>
          <w:szCs w:val="24"/>
        </w:rPr>
        <w:t>demonstrated</w:t>
      </w:r>
      <w:r w:rsidRPr="00BA6328">
        <w:rPr>
          <w:rFonts w:ascii="Times" w:eastAsia="Times" w:hAnsi="Times" w:cs="Times"/>
          <w:sz w:val="24"/>
          <w:szCs w:val="24"/>
        </w:rPr>
        <w:t xml:space="preserve"> in the wilderness, often praying or thinking deeply, </w:t>
      </w:r>
      <w:r w:rsidR="00224DB3">
        <w:rPr>
          <w:rFonts w:ascii="Times" w:eastAsia="Times" w:hAnsi="Times" w:cs="Times"/>
          <w:sz w:val="24"/>
          <w:szCs w:val="24"/>
        </w:rPr>
        <w:t>highlighting</w:t>
      </w:r>
      <w:r w:rsidRPr="00BA6328">
        <w:rPr>
          <w:rFonts w:ascii="Times" w:eastAsia="Times" w:hAnsi="Times" w:cs="Times"/>
          <w:sz w:val="24"/>
          <w:szCs w:val="24"/>
        </w:rPr>
        <w:t xml:space="preserve"> his status as a </w:t>
      </w:r>
      <w:proofErr w:type="spellStart"/>
      <w:r w:rsidR="00B52C44">
        <w:rPr>
          <w:rFonts w:ascii="Times" w:eastAsia="Times" w:hAnsi="Times" w:cs="Times"/>
          <w:sz w:val="24"/>
          <w:szCs w:val="24"/>
        </w:rPr>
        <w:t>sufi</w:t>
      </w:r>
      <w:proofErr w:type="spellEnd"/>
      <w:r w:rsidRPr="00BA6328">
        <w:rPr>
          <w:rFonts w:ascii="Times" w:eastAsia="Times" w:hAnsi="Times" w:cs="Times"/>
          <w:sz w:val="24"/>
          <w:szCs w:val="24"/>
        </w:rPr>
        <w:t xml:space="preserve"> in training. </w:t>
      </w:r>
      <w:r w:rsidR="00224DB3">
        <w:rPr>
          <w:rFonts w:ascii="Times" w:eastAsia="Times" w:hAnsi="Times" w:cs="Times"/>
          <w:sz w:val="24"/>
          <w:szCs w:val="24"/>
        </w:rPr>
        <w:t>Combining</w:t>
      </w:r>
      <w:r w:rsidRPr="00BA6328">
        <w:rPr>
          <w:rFonts w:ascii="Times" w:eastAsia="Times" w:hAnsi="Times" w:cs="Times"/>
          <w:sz w:val="24"/>
          <w:szCs w:val="24"/>
        </w:rPr>
        <w:t xml:space="preserve"> words and images adds another layer of symbolic meaning to the poem. It turns the manuscript into a complete work of art (</w:t>
      </w:r>
      <w:r w:rsidRPr="00B52C44">
        <w:rPr>
          <w:rFonts w:ascii="Times" w:eastAsia="Times" w:hAnsi="Times" w:cs="Times"/>
          <w:i/>
          <w:iCs/>
          <w:sz w:val="24"/>
          <w:szCs w:val="24"/>
        </w:rPr>
        <w:t>Gesamtkunstwerk</w:t>
      </w:r>
      <w:r w:rsidRPr="00BA6328">
        <w:rPr>
          <w:rFonts w:ascii="Times" w:eastAsia="Times" w:hAnsi="Times" w:cs="Times"/>
          <w:sz w:val="24"/>
          <w:szCs w:val="24"/>
        </w:rPr>
        <w:t xml:space="preserve">) where poetry, calligraphy, and miniature painting </w:t>
      </w:r>
      <w:r w:rsidR="00B52C44">
        <w:rPr>
          <w:rFonts w:ascii="Times" w:eastAsia="Times" w:hAnsi="Times" w:cs="Times"/>
          <w:sz w:val="24"/>
          <w:szCs w:val="24"/>
        </w:rPr>
        <w:t>convey</w:t>
      </w:r>
      <w:r w:rsidRPr="00BA6328">
        <w:rPr>
          <w:rFonts w:ascii="Times" w:eastAsia="Times" w:hAnsi="Times" w:cs="Times"/>
          <w:sz w:val="24"/>
          <w:szCs w:val="24"/>
        </w:rPr>
        <w:t xml:space="preserve"> Sufi truths.</w:t>
      </w:r>
    </w:p>
    <w:p w14:paraId="0C0E9456" w14:textId="7DBF0431" w:rsidR="00F920F3" w:rsidRPr="00BA6328" w:rsidRDefault="00F920F3" w:rsidP="00B465DD">
      <w:pPr>
        <w:spacing w:line="360" w:lineRule="auto"/>
        <w:ind w:firstLine="720"/>
        <w:jc w:val="both"/>
        <w:rPr>
          <w:rFonts w:ascii="Times" w:eastAsia="Times" w:hAnsi="Times" w:cs="Times"/>
          <w:sz w:val="24"/>
          <w:szCs w:val="24"/>
        </w:rPr>
      </w:pPr>
      <w:r w:rsidRPr="00BA6328">
        <w:rPr>
          <w:rFonts w:ascii="Times" w:eastAsia="Times" w:hAnsi="Times" w:cs="Times"/>
          <w:sz w:val="24"/>
          <w:szCs w:val="24"/>
        </w:rPr>
        <w:t xml:space="preserve">Intertextuality is another </w:t>
      </w:r>
      <w:r w:rsidR="00224DB3">
        <w:rPr>
          <w:rFonts w:ascii="Times" w:eastAsia="Times" w:hAnsi="Times" w:cs="Times"/>
          <w:sz w:val="24"/>
          <w:szCs w:val="24"/>
        </w:rPr>
        <w:t>essential</w:t>
      </w:r>
      <w:r w:rsidRPr="00BA6328">
        <w:rPr>
          <w:rFonts w:ascii="Times" w:eastAsia="Times" w:hAnsi="Times" w:cs="Times"/>
          <w:sz w:val="24"/>
          <w:szCs w:val="24"/>
        </w:rPr>
        <w:t xml:space="preserve"> feature that makes the work more complex. </w:t>
      </w:r>
      <w:proofErr w:type="spellStart"/>
      <w:r w:rsidRPr="00BA6328">
        <w:rPr>
          <w:rFonts w:ascii="Times" w:eastAsia="Times" w:hAnsi="Times" w:cs="Times"/>
          <w:sz w:val="24"/>
          <w:szCs w:val="24"/>
        </w:rPr>
        <w:t>Fuzûlî’s</w:t>
      </w:r>
      <w:proofErr w:type="spellEnd"/>
      <w:r w:rsidRPr="00BA6328">
        <w:rPr>
          <w:rFonts w:ascii="Times" w:eastAsia="Times" w:hAnsi="Times" w:cs="Times"/>
          <w:sz w:val="24"/>
          <w:szCs w:val="24"/>
        </w:rPr>
        <w:t xml:space="preserve"> version is part of a long tradition of stories about </w:t>
      </w:r>
      <w:proofErr w:type="spellStart"/>
      <w:r w:rsidRPr="00BA6328">
        <w:rPr>
          <w:rFonts w:ascii="Times" w:eastAsia="Times" w:hAnsi="Times" w:cs="Times"/>
          <w:sz w:val="24"/>
          <w:szCs w:val="24"/>
        </w:rPr>
        <w:t>Majnûn</w:t>
      </w:r>
      <w:proofErr w:type="spellEnd"/>
      <w:r w:rsidRPr="00BA6328">
        <w:rPr>
          <w:rFonts w:ascii="Times" w:eastAsia="Times" w:hAnsi="Times" w:cs="Times"/>
          <w:sz w:val="24"/>
          <w:szCs w:val="24"/>
        </w:rPr>
        <w:t xml:space="preserve"> and Layla. </w:t>
      </w:r>
      <w:r w:rsidR="00224DB3">
        <w:rPr>
          <w:rFonts w:ascii="Times" w:eastAsia="Times" w:hAnsi="Times" w:cs="Times"/>
          <w:sz w:val="24"/>
          <w:szCs w:val="24"/>
        </w:rPr>
        <w:t>However,</w:t>
      </w:r>
      <w:r w:rsidRPr="00BA6328">
        <w:rPr>
          <w:rFonts w:ascii="Times" w:eastAsia="Times" w:hAnsi="Times" w:cs="Times"/>
          <w:sz w:val="24"/>
          <w:szCs w:val="24"/>
        </w:rPr>
        <w:t xml:space="preserve"> his version </w:t>
      </w:r>
      <w:r w:rsidR="00224DB3">
        <w:rPr>
          <w:rFonts w:ascii="Times" w:eastAsia="Times" w:hAnsi="Times" w:cs="Times"/>
          <w:sz w:val="24"/>
          <w:szCs w:val="24"/>
        </w:rPr>
        <w:t>differs</w:t>
      </w:r>
      <w:r w:rsidRPr="00BA6328">
        <w:rPr>
          <w:rFonts w:ascii="Times" w:eastAsia="Times" w:hAnsi="Times" w:cs="Times"/>
          <w:sz w:val="24"/>
          <w:szCs w:val="24"/>
        </w:rPr>
        <w:t xml:space="preserve"> because he focuses on spiritual destruction instead of romantic love. As Ibrahim and Iskandar (2021) </w:t>
      </w:r>
      <w:r w:rsidR="00B52C44">
        <w:rPr>
          <w:rFonts w:ascii="Times" w:eastAsia="Times" w:hAnsi="Times" w:cs="Times"/>
          <w:sz w:val="24"/>
          <w:szCs w:val="24"/>
        </w:rPr>
        <w:t>note</w:t>
      </w:r>
      <w:r w:rsidRPr="00BA6328">
        <w:rPr>
          <w:rFonts w:ascii="Times" w:eastAsia="Times" w:hAnsi="Times" w:cs="Times"/>
          <w:sz w:val="24"/>
          <w:szCs w:val="24"/>
        </w:rPr>
        <w:t xml:space="preserve">, earlier versions like Nizami’s focus on poetic romance. </w:t>
      </w:r>
      <w:proofErr w:type="spellStart"/>
      <w:r w:rsidR="00B52C44" w:rsidRPr="00B52C44">
        <w:rPr>
          <w:rFonts w:ascii="Times" w:eastAsia="Times" w:hAnsi="Times" w:cs="Times"/>
          <w:sz w:val="24"/>
          <w:szCs w:val="24"/>
        </w:rPr>
        <w:t>Fuzûlî</w:t>
      </w:r>
      <w:proofErr w:type="spellEnd"/>
      <w:r w:rsidR="00B52C44" w:rsidRPr="00B52C44">
        <w:rPr>
          <w:rFonts w:ascii="Times" w:eastAsia="Times" w:hAnsi="Times" w:cs="Times"/>
          <w:sz w:val="24"/>
          <w:szCs w:val="24"/>
        </w:rPr>
        <w:t xml:space="preserve"> places significant emphasis on the themes of suffering, longing, and the arduous nature of attaining spiritual enlightenment</w:t>
      </w:r>
      <w:r w:rsidRPr="00BA6328">
        <w:rPr>
          <w:rFonts w:ascii="Times" w:eastAsia="Times" w:hAnsi="Times" w:cs="Times"/>
          <w:sz w:val="24"/>
          <w:szCs w:val="24"/>
        </w:rPr>
        <w:t xml:space="preserve">. This change shows a broader shift in Ottoman literature. They wanted to keep </w:t>
      </w:r>
      <w:r w:rsidR="00224DB3">
        <w:rPr>
          <w:rFonts w:ascii="Times" w:eastAsia="Times" w:hAnsi="Times" w:cs="Times"/>
          <w:sz w:val="24"/>
          <w:szCs w:val="24"/>
        </w:rPr>
        <w:t>and change the old traditions</w:t>
      </w:r>
      <w:r w:rsidRPr="00BA6328">
        <w:rPr>
          <w:rFonts w:ascii="Times" w:eastAsia="Times" w:hAnsi="Times" w:cs="Times"/>
          <w:sz w:val="24"/>
          <w:szCs w:val="24"/>
        </w:rPr>
        <w:t xml:space="preserve"> to fit new artistic and religious ideas.</w:t>
      </w:r>
    </w:p>
    <w:p w14:paraId="66D591DC" w14:textId="60550034" w:rsidR="00F920F3" w:rsidRPr="00BA6328" w:rsidRDefault="00F920F3" w:rsidP="00B465DD">
      <w:pPr>
        <w:spacing w:line="360" w:lineRule="auto"/>
        <w:ind w:firstLine="720"/>
        <w:jc w:val="both"/>
        <w:rPr>
          <w:rFonts w:ascii="Times" w:eastAsia="Times" w:hAnsi="Times" w:cs="Times"/>
          <w:sz w:val="24"/>
          <w:szCs w:val="24"/>
        </w:rPr>
      </w:pPr>
      <w:proofErr w:type="spellStart"/>
      <w:r w:rsidRPr="00BA6328">
        <w:rPr>
          <w:rFonts w:ascii="Times" w:eastAsia="Times" w:hAnsi="Times" w:cs="Times"/>
          <w:sz w:val="24"/>
          <w:szCs w:val="24"/>
        </w:rPr>
        <w:t>Leylâ</w:t>
      </w:r>
      <w:proofErr w:type="spellEnd"/>
      <w:r w:rsidRPr="00BA6328">
        <w:rPr>
          <w:rFonts w:ascii="Times" w:eastAsia="Times" w:hAnsi="Times" w:cs="Times"/>
          <w:sz w:val="24"/>
          <w:szCs w:val="24"/>
        </w:rPr>
        <w:t xml:space="preserve"> </w:t>
      </w:r>
      <w:proofErr w:type="spellStart"/>
      <w:r w:rsidRPr="00BA6328">
        <w:rPr>
          <w:rFonts w:ascii="Times" w:eastAsia="Times" w:hAnsi="Times" w:cs="Times"/>
          <w:sz w:val="24"/>
          <w:szCs w:val="24"/>
        </w:rPr>
        <w:t>ile</w:t>
      </w:r>
      <w:proofErr w:type="spellEnd"/>
      <w:r w:rsidRPr="00BA6328">
        <w:rPr>
          <w:rFonts w:ascii="Times" w:eastAsia="Times" w:hAnsi="Times" w:cs="Times"/>
          <w:sz w:val="24"/>
          <w:szCs w:val="24"/>
        </w:rPr>
        <w:t xml:space="preserve"> </w:t>
      </w:r>
      <w:proofErr w:type="spellStart"/>
      <w:r w:rsidRPr="00BA6328">
        <w:rPr>
          <w:rFonts w:ascii="Times" w:eastAsia="Times" w:hAnsi="Times" w:cs="Times"/>
          <w:sz w:val="24"/>
          <w:szCs w:val="24"/>
        </w:rPr>
        <w:t>Mecnûn</w:t>
      </w:r>
      <w:proofErr w:type="spellEnd"/>
      <w:r w:rsidRPr="00BA6328">
        <w:rPr>
          <w:rFonts w:ascii="Times" w:eastAsia="Times" w:hAnsi="Times" w:cs="Times"/>
          <w:sz w:val="24"/>
          <w:szCs w:val="24"/>
        </w:rPr>
        <w:t xml:space="preserve"> also </w:t>
      </w:r>
      <w:r w:rsidR="00B52C44">
        <w:rPr>
          <w:rFonts w:ascii="Times" w:eastAsia="Times" w:hAnsi="Times" w:cs="Times"/>
          <w:sz w:val="24"/>
          <w:szCs w:val="24"/>
        </w:rPr>
        <w:t>address</w:t>
      </w:r>
      <w:r w:rsidR="00B52C44" w:rsidRPr="00B52C44">
        <w:rPr>
          <w:rFonts w:ascii="Times" w:eastAsia="Times" w:hAnsi="Times" w:cs="Times"/>
          <w:sz w:val="24"/>
          <w:szCs w:val="24"/>
        </w:rPr>
        <w:t xml:space="preserve"> psychological truths that persist in their relevance to the present day, transcending the mere use of words and images. </w:t>
      </w:r>
      <w:r w:rsidRPr="00BA6328">
        <w:rPr>
          <w:rFonts w:ascii="Times" w:eastAsia="Times" w:hAnsi="Times" w:cs="Times"/>
          <w:sz w:val="24"/>
          <w:szCs w:val="24"/>
        </w:rPr>
        <w:t xml:space="preserve">People used to see </w:t>
      </w:r>
      <w:proofErr w:type="spellStart"/>
      <w:r w:rsidRPr="00BA6328">
        <w:rPr>
          <w:rFonts w:ascii="Times" w:eastAsia="Times" w:hAnsi="Times" w:cs="Times"/>
          <w:sz w:val="24"/>
          <w:szCs w:val="24"/>
        </w:rPr>
        <w:t>Majnûn’s</w:t>
      </w:r>
      <w:proofErr w:type="spellEnd"/>
      <w:r w:rsidRPr="00BA6328">
        <w:rPr>
          <w:rFonts w:ascii="Times" w:eastAsia="Times" w:hAnsi="Times" w:cs="Times"/>
          <w:sz w:val="24"/>
          <w:szCs w:val="24"/>
        </w:rPr>
        <w:t xml:space="preserve"> madness as religious. But now, it is seen as a mix of social isolation, emotional pain, and </w:t>
      </w:r>
      <w:r w:rsidRPr="00BA6328">
        <w:rPr>
          <w:rFonts w:ascii="Times" w:eastAsia="Times" w:hAnsi="Times" w:cs="Times"/>
          <w:sz w:val="24"/>
          <w:szCs w:val="24"/>
        </w:rPr>
        <w:lastRenderedPageBreak/>
        <w:t xml:space="preserve">spiritual awareness. Yusuf Ersin (2024) explains that </w:t>
      </w:r>
      <w:proofErr w:type="spellStart"/>
      <w:r w:rsidRPr="00BA6328">
        <w:rPr>
          <w:rFonts w:ascii="Times" w:eastAsia="Times" w:hAnsi="Times" w:cs="Times"/>
          <w:sz w:val="24"/>
          <w:szCs w:val="24"/>
        </w:rPr>
        <w:t>Majnûn’s</w:t>
      </w:r>
      <w:proofErr w:type="spellEnd"/>
      <w:r w:rsidRPr="00BA6328">
        <w:rPr>
          <w:rFonts w:ascii="Times" w:eastAsia="Times" w:hAnsi="Times" w:cs="Times"/>
          <w:sz w:val="24"/>
          <w:szCs w:val="24"/>
        </w:rPr>
        <w:t xml:space="preserve"> separation from his family and tribe reflects the feeling of being lost that people on a spiritual journey often experience. His madness is not a fall into chaos but a sign that he is moving towards an unseen reality. This reality is beyond </w:t>
      </w:r>
      <w:r w:rsidR="00224DB3">
        <w:rPr>
          <w:rFonts w:ascii="Times" w:eastAsia="Times" w:hAnsi="Times" w:cs="Times"/>
          <w:sz w:val="24"/>
          <w:szCs w:val="24"/>
        </w:rPr>
        <w:t>standard</w:t>
      </w:r>
      <w:r w:rsidRPr="00BA6328">
        <w:rPr>
          <w:rFonts w:ascii="Times" w:eastAsia="Times" w:hAnsi="Times" w:cs="Times"/>
          <w:sz w:val="24"/>
          <w:szCs w:val="24"/>
        </w:rPr>
        <w:t xml:space="preserve"> rules and expectations. Similarly, Yakar (2021) shows </w:t>
      </w:r>
      <w:r w:rsidR="00224DB3">
        <w:rPr>
          <w:rFonts w:ascii="Times" w:eastAsia="Times" w:hAnsi="Times" w:cs="Times"/>
          <w:sz w:val="24"/>
          <w:szCs w:val="24"/>
        </w:rPr>
        <w:t>how</w:t>
      </w:r>
      <w:r w:rsidRPr="00BA6328">
        <w:rPr>
          <w:rFonts w:ascii="Times" w:eastAsia="Times" w:hAnsi="Times" w:cs="Times"/>
          <w:sz w:val="24"/>
          <w:szCs w:val="24"/>
        </w:rPr>
        <w:t xml:space="preserve"> nature is used emotionally and symbolically </w:t>
      </w:r>
      <w:r w:rsidR="00224DB3">
        <w:rPr>
          <w:rFonts w:ascii="Times" w:eastAsia="Times" w:hAnsi="Times" w:cs="Times"/>
          <w:sz w:val="24"/>
          <w:szCs w:val="24"/>
        </w:rPr>
        <w:t>to reflect</w:t>
      </w:r>
      <w:r w:rsidRPr="00BA6328">
        <w:rPr>
          <w:rFonts w:ascii="Times" w:eastAsia="Times" w:hAnsi="Times" w:cs="Times"/>
          <w:sz w:val="24"/>
          <w:szCs w:val="24"/>
        </w:rPr>
        <w:t xml:space="preserve"> the stages of spiritual growth. The empty desert, the lonely gazelle, the mourning nightingale</w:t>
      </w:r>
      <w:r w:rsidR="004C4FF1">
        <w:rPr>
          <w:rFonts w:ascii="Times" w:eastAsia="Times" w:hAnsi="Times" w:cs="Times"/>
          <w:sz w:val="24"/>
          <w:szCs w:val="24"/>
        </w:rPr>
        <w:t xml:space="preserve">, </w:t>
      </w:r>
      <w:r w:rsidRPr="00BA6328">
        <w:rPr>
          <w:rFonts w:ascii="Times" w:eastAsia="Times" w:hAnsi="Times" w:cs="Times"/>
          <w:sz w:val="24"/>
          <w:szCs w:val="24"/>
        </w:rPr>
        <w:t>all represent the seeker’s inner world.</w:t>
      </w:r>
    </w:p>
    <w:p w14:paraId="6143087E" w14:textId="02124A31" w:rsidR="00F920F3" w:rsidRPr="00BA6328" w:rsidRDefault="00F920F3" w:rsidP="00B465DD">
      <w:pPr>
        <w:spacing w:line="360" w:lineRule="auto"/>
        <w:ind w:firstLine="720"/>
        <w:jc w:val="both"/>
        <w:rPr>
          <w:rFonts w:ascii="Times" w:eastAsia="Times" w:hAnsi="Times" w:cs="Times"/>
          <w:sz w:val="24"/>
          <w:szCs w:val="24"/>
        </w:rPr>
      </w:pPr>
      <w:r w:rsidRPr="00BA6328">
        <w:rPr>
          <w:rFonts w:ascii="Times" w:eastAsia="Times" w:hAnsi="Times" w:cs="Times"/>
          <w:sz w:val="24"/>
          <w:szCs w:val="24"/>
        </w:rPr>
        <w:t xml:space="preserve">Together, these ideas show that </w:t>
      </w:r>
      <w:proofErr w:type="spellStart"/>
      <w:r w:rsidRPr="00BA6328">
        <w:rPr>
          <w:rFonts w:ascii="Times" w:eastAsia="Times" w:hAnsi="Times" w:cs="Times"/>
          <w:sz w:val="24"/>
          <w:szCs w:val="24"/>
        </w:rPr>
        <w:t>Fuzûlî’s</w:t>
      </w:r>
      <w:proofErr w:type="spellEnd"/>
      <w:r w:rsidRPr="00BA6328">
        <w:rPr>
          <w:rFonts w:ascii="Times" w:eastAsia="Times" w:hAnsi="Times" w:cs="Times"/>
          <w:sz w:val="24"/>
          <w:szCs w:val="24"/>
        </w:rPr>
        <w:t xml:space="preserve"> poem has many layers. </w:t>
      </w:r>
      <w:r w:rsidR="00B52C44" w:rsidRPr="00B52C44">
        <w:rPr>
          <w:rFonts w:ascii="Times" w:eastAsia="Times" w:hAnsi="Times" w:cs="Times"/>
          <w:sz w:val="24"/>
          <w:szCs w:val="24"/>
        </w:rPr>
        <w:t>This text is not merely a romance, a work of mystical writing, or a cultural text.</w:t>
      </w:r>
      <w:r w:rsidRPr="00BA6328">
        <w:rPr>
          <w:rFonts w:ascii="Times" w:eastAsia="Times" w:hAnsi="Times" w:cs="Times"/>
          <w:sz w:val="24"/>
          <w:szCs w:val="24"/>
        </w:rPr>
        <w:t xml:space="preserve"> It </w:t>
      </w:r>
      <w:r w:rsidR="00B52C44" w:rsidRPr="00B52C44">
        <w:rPr>
          <w:rFonts w:ascii="Times" w:eastAsia="Times" w:hAnsi="Times" w:cs="Times"/>
          <w:sz w:val="24"/>
          <w:szCs w:val="24"/>
        </w:rPr>
        <w:t>encompasses all these characteristics simultaneously.</w:t>
      </w:r>
      <w:r w:rsidRPr="00BA6328">
        <w:rPr>
          <w:rFonts w:ascii="Times" w:eastAsia="Times" w:hAnsi="Times" w:cs="Times"/>
          <w:sz w:val="24"/>
          <w:szCs w:val="24"/>
        </w:rPr>
        <w:t xml:space="preserve"> </w:t>
      </w:r>
      <w:proofErr w:type="spellStart"/>
      <w:r w:rsidRPr="00BA6328">
        <w:rPr>
          <w:rFonts w:ascii="Times" w:eastAsia="Times" w:hAnsi="Times" w:cs="Times"/>
          <w:sz w:val="24"/>
          <w:szCs w:val="24"/>
        </w:rPr>
        <w:t>Fuzûlî</w:t>
      </w:r>
      <w:proofErr w:type="spellEnd"/>
      <w:r w:rsidRPr="00BA6328">
        <w:rPr>
          <w:rFonts w:ascii="Times" w:eastAsia="Times" w:hAnsi="Times" w:cs="Times"/>
          <w:sz w:val="24"/>
          <w:szCs w:val="24"/>
        </w:rPr>
        <w:t xml:space="preserve"> uses allegory to express the main Sufi idea that earthly experiences, when understood correctly, point to something beyond themselves. Every action of </w:t>
      </w:r>
      <w:proofErr w:type="spellStart"/>
      <w:r w:rsidRPr="00BA6328">
        <w:rPr>
          <w:rFonts w:ascii="Times" w:eastAsia="Times" w:hAnsi="Times" w:cs="Times"/>
          <w:sz w:val="24"/>
          <w:szCs w:val="24"/>
        </w:rPr>
        <w:t>Majnûn</w:t>
      </w:r>
      <w:proofErr w:type="spellEnd"/>
      <w:r w:rsidRPr="00BA6328">
        <w:rPr>
          <w:rFonts w:ascii="Times" w:eastAsia="Times" w:hAnsi="Times" w:cs="Times"/>
          <w:sz w:val="24"/>
          <w:szCs w:val="24"/>
        </w:rPr>
        <w:t>, every look from Layla, and every line of poetry works within this system. Here, what is visible becomes a path to what is invisible.</w:t>
      </w:r>
    </w:p>
    <w:p w14:paraId="7FD979FA" w14:textId="297361A0" w:rsidR="00F920F3" w:rsidRPr="00BA6328" w:rsidRDefault="00F920F3" w:rsidP="00B465DD">
      <w:pPr>
        <w:spacing w:line="360" w:lineRule="auto"/>
        <w:ind w:firstLine="720"/>
        <w:jc w:val="both"/>
        <w:rPr>
          <w:rFonts w:ascii="Times" w:eastAsia="Times" w:hAnsi="Times" w:cs="Times"/>
          <w:sz w:val="24"/>
          <w:szCs w:val="24"/>
        </w:rPr>
      </w:pPr>
      <w:r w:rsidRPr="00BA6328">
        <w:rPr>
          <w:rFonts w:ascii="Times" w:eastAsia="Times" w:hAnsi="Times" w:cs="Times"/>
          <w:sz w:val="24"/>
          <w:szCs w:val="24"/>
        </w:rPr>
        <w:t xml:space="preserve">Also, the poem has </w:t>
      </w:r>
      <w:r w:rsidR="00224DB3">
        <w:rPr>
          <w:rFonts w:ascii="Times" w:eastAsia="Times" w:hAnsi="Times" w:cs="Times"/>
          <w:sz w:val="24"/>
          <w:szCs w:val="24"/>
        </w:rPr>
        <w:t>a significant</w:t>
      </w:r>
      <w:r w:rsidRPr="00BA6328">
        <w:rPr>
          <w:rFonts w:ascii="Times" w:eastAsia="Times" w:hAnsi="Times" w:cs="Times"/>
          <w:sz w:val="24"/>
          <w:szCs w:val="24"/>
        </w:rPr>
        <w:t xml:space="preserve"> teaching role in the Ottoman Islamic tradition. It teaches readers through imagination, not direct explanation. </w:t>
      </w:r>
      <w:r w:rsidR="004C4FF1" w:rsidRPr="004C4FF1">
        <w:rPr>
          <w:rFonts w:ascii="Times" w:eastAsia="Times" w:hAnsi="Times" w:cs="Times"/>
          <w:sz w:val="24"/>
          <w:szCs w:val="24"/>
        </w:rPr>
        <w:t xml:space="preserve">Readers or listeners are asked to empathize with the character </w:t>
      </w:r>
      <w:proofErr w:type="spellStart"/>
      <w:r w:rsidR="004C4FF1" w:rsidRPr="004C4FF1">
        <w:rPr>
          <w:rFonts w:ascii="Times" w:eastAsia="Times" w:hAnsi="Times" w:cs="Times"/>
          <w:sz w:val="24"/>
          <w:szCs w:val="24"/>
        </w:rPr>
        <w:t>Majnûn</w:t>
      </w:r>
      <w:proofErr w:type="spellEnd"/>
      <w:r w:rsidR="004C4FF1" w:rsidRPr="004C4FF1">
        <w:rPr>
          <w:rFonts w:ascii="Times" w:eastAsia="Times" w:hAnsi="Times" w:cs="Times"/>
          <w:sz w:val="24"/>
          <w:szCs w:val="24"/>
        </w:rPr>
        <w:t>, perceiving the world through his lens and experiencing his profound sorrow.</w:t>
      </w:r>
      <w:r w:rsidRPr="00BA6328">
        <w:rPr>
          <w:rFonts w:ascii="Times" w:eastAsia="Times" w:hAnsi="Times" w:cs="Times"/>
          <w:sz w:val="24"/>
          <w:szCs w:val="24"/>
        </w:rPr>
        <w:t xml:space="preserve"> By doing this, they can start their spiritual journey. The poem does not preach; it acts. It shows the Sufi path through story, song, and symbol, not technical terms.</w:t>
      </w:r>
    </w:p>
    <w:p w14:paraId="30CBB7CF" w14:textId="55077062" w:rsidR="00F920F3" w:rsidRPr="00BA6328" w:rsidRDefault="003254FC" w:rsidP="00B465DD">
      <w:pPr>
        <w:spacing w:line="360" w:lineRule="auto"/>
        <w:ind w:firstLine="720"/>
        <w:jc w:val="both"/>
        <w:rPr>
          <w:rFonts w:ascii="Times" w:eastAsia="Times" w:hAnsi="Times" w:cs="Times"/>
          <w:sz w:val="24"/>
          <w:szCs w:val="24"/>
        </w:rPr>
      </w:pPr>
      <w:r w:rsidRPr="003254FC">
        <w:rPr>
          <w:rFonts w:ascii="Times" w:eastAsia="Times" w:hAnsi="Times" w:cs="Times"/>
          <w:sz w:val="24"/>
          <w:szCs w:val="24"/>
        </w:rPr>
        <w:t xml:space="preserve">In the contemporary era, </w:t>
      </w:r>
      <w:proofErr w:type="spellStart"/>
      <w:r w:rsidRPr="003254FC">
        <w:rPr>
          <w:rFonts w:ascii="Times" w:eastAsia="Times" w:hAnsi="Times" w:cs="Times"/>
          <w:sz w:val="24"/>
          <w:szCs w:val="24"/>
        </w:rPr>
        <w:t>Leylâ</w:t>
      </w:r>
      <w:proofErr w:type="spellEnd"/>
      <w:r w:rsidRPr="003254FC">
        <w:rPr>
          <w:rFonts w:ascii="Times" w:eastAsia="Times" w:hAnsi="Times" w:cs="Times"/>
          <w:sz w:val="24"/>
          <w:szCs w:val="24"/>
        </w:rPr>
        <w:t xml:space="preserve"> </w:t>
      </w:r>
      <w:proofErr w:type="spellStart"/>
      <w:r w:rsidRPr="003254FC">
        <w:rPr>
          <w:rFonts w:ascii="Times" w:eastAsia="Times" w:hAnsi="Times" w:cs="Times"/>
          <w:sz w:val="24"/>
          <w:szCs w:val="24"/>
        </w:rPr>
        <w:t>ile</w:t>
      </w:r>
      <w:proofErr w:type="spellEnd"/>
      <w:r w:rsidRPr="003254FC">
        <w:rPr>
          <w:rFonts w:ascii="Times" w:eastAsia="Times" w:hAnsi="Times" w:cs="Times"/>
          <w:sz w:val="24"/>
          <w:szCs w:val="24"/>
        </w:rPr>
        <w:t xml:space="preserve"> </w:t>
      </w:r>
      <w:proofErr w:type="spellStart"/>
      <w:r w:rsidRPr="003254FC">
        <w:rPr>
          <w:rFonts w:ascii="Times" w:eastAsia="Times" w:hAnsi="Times" w:cs="Times"/>
          <w:sz w:val="24"/>
          <w:szCs w:val="24"/>
        </w:rPr>
        <w:t>Mecnûn</w:t>
      </w:r>
      <w:proofErr w:type="spellEnd"/>
      <w:r w:rsidRPr="003254FC">
        <w:rPr>
          <w:rFonts w:ascii="Times" w:eastAsia="Times" w:hAnsi="Times" w:cs="Times"/>
          <w:sz w:val="24"/>
          <w:szCs w:val="24"/>
        </w:rPr>
        <w:t xml:space="preserve"> maintains its significance as a literary work. The text demonstrates the capacity of literature to serve as a medium for the amalgamation of personal sentiments and spiritual vision, tradition and innovation, form and experience. </w:t>
      </w:r>
      <w:r w:rsidR="00F920F3" w:rsidRPr="00BA6328">
        <w:rPr>
          <w:rFonts w:ascii="Times" w:eastAsia="Times" w:hAnsi="Times" w:cs="Times"/>
          <w:sz w:val="24"/>
          <w:szCs w:val="24"/>
        </w:rPr>
        <w:t xml:space="preserve">It reminds us that spiritual wisdom can be shared through beauty. It also shows that cultural identity can be expressed through metaphor. </w:t>
      </w:r>
      <w:r w:rsidR="00224DB3">
        <w:rPr>
          <w:rFonts w:ascii="Times" w:eastAsia="Times" w:hAnsi="Times" w:cs="Times"/>
          <w:sz w:val="24"/>
          <w:szCs w:val="24"/>
        </w:rPr>
        <w:t xml:space="preserve">It also </w:t>
      </w:r>
      <w:r w:rsidR="00F920F3" w:rsidRPr="00BA6328">
        <w:rPr>
          <w:rFonts w:ascii="Times" w:eastAsia="Times" w:hAnsi="Times" w:cs="Times"/>
          <w:sz w:val="24"/>
          <w:szCs w:val="24"/>
        </w:rPr>
        <w:t xml:space="preserve">shows that </w:t>
      </w:r>
      <w:r w:rsidR="00224DB3">
        <w:rPr>
          <w:rFonts w:ascii="Times" w:eastAsia="Times" w:hAnsi="Times" w:cs="Times"/>
          <w:sz w:val="24"/>
          <w:szCs w:val="24"/>
        </w:rPr>
        <w:t>when</w:t>
      </w:r>
      <w:r>
        <w:rPr>
          <w:rFonts w:ascii="Times" w:eastAsia="Times" w:hAnsi="Times" w:cs="Times"/>
          <w:sz w:val="24"/>
          <w:szCs w:val="24"/>
        </w:rPr>
        <w:t xml:space="preserve"> individuals are</w:t>
      </w:r>
      <w:r w:rsidR="00224DB3">
        <w:rPr>
          <w:rFonts w:ascii="Times" w:eastAsia="Times" w:hAnsi="Times" w:cs="Times"/>
          <w:sz w:val="24"/>
          <w:szCs w:val="24"/>
        </w:rPr>
        <w:t xml:space="preserve"> filled with longing, the</w:t>
      </w:r>
      <w:r>
        <w:rPr>
          <w:rFonts w:ascii="Times" w:eastAsia="Times" w:hAnsi="Times" w:cs="Times"/>
          <w:sz w:val="24"/>
          <w:szCs w:val="24"/>
        </w:rPr>
        <w:t>ir</w:t>
      </w:r>
      <w:r w:rsidR="00224DB3">
        <w:rPr>
          <w:rFonts w:ascii="Times" w:eastAsia="Times" w:hAnsi="Times" w:cs="Times"/>
          <w:sz w:val="24"/>
          <w:szCs w:val="24"/>
        </w:rPr>
        <w:t xml:space="preserve"> heart</w:t>
      </w:r>
      <w:r>
        <w:rPr>
          <w:rFonts w:ascii="Times" w:eastAsia="Times" w:hAnsi="Times" w:cs="Times"/>
          <w:sz w:val="24"/>
          <w:szCs w:val="24"/>
        </w:rPr>
        <w:t>s</w:t>
      </w:r>
      <w:r w:rsidR="00224DB3">
        <w:rPr>
          <w:rFonts w:ascii="Times" w:eastAsia="Times" w:hAnsi="Times" w:cs="Times"/>
          <w:sz w:val="24"/>
          <w:szCs w:val="24"/>
        </w:rPr>
        <w:t xml:space="preserve"> </w:t>
      </w:r>
      <w:r w:rsidR="00F920F3" w:rsidRPr="00BA6328">
        <w:rPr>
          <w:rFonts w:ascii="Times" w:eastAsia="Times" w:hAnsi="Times" w:cs="Times"/>
          <w:sz w:val="24"/>
          <w:szCs w:val="24"/>
        </w:rPr>
        <w:t xml:space="preserve">can become a </w:t>
      </w:r>
      <w:r>
        <w:rPr>
          <w:rFonts w:ascii="Times" w:eastAsia="Times" w:hAnsi="Times" w:cs="Times"/>
          <w:sz w:val="24"/>
          <w:szCs w:val="24"/>
        </w:rPr>
        <w:t>space</w:t>
      </w:r>
      <w:r w:rsidR="00F920F3" w:rsidRPr="00BA6328">
        <w:rPr>
          <w:rFonts w:ascii="Times" w:eastAsia="Times" w:hAnsi="Times" w:cs="Times"/>
          <w:sz w:val="24"/>
          <w:szCs w:val="24"/>
        </w:rPr>
        <w:t xml:space="preserve"> where we </w:t>
      </w:r>
      <w:r>
        <w:rPr>
          <w:rFonts w:ascii="Times" w:eastAsia="Times" w:hAnsi="Times" w:cs="Times"/>
          <w:sz w:val="24"/>
          <w:szCs w:val="24"/>
        </w:rPr>
        <w:t>experience a divine connection</w:t>
      </w:r>
      <w:r w:rsidR="00F920F3" w:rsidRPr="00BA6328">
        <w:rPr>
          <w:rFonts w:ascii="Times" w:eastAsia="Times" w:hAnsi="Times" w:cs="Times"/>
          <w:sz w:val="24"/>
          <w:szCs w:val="24"/>
        </w:rPr>
        <w:t xml:space="preserve">. </w:t>
      </w:r>
    </w:p>
    <w:p w14:paraId="125742BD" w14:textId="69EBEE47" w:rsidR="00F920F3" w:rsidRDefault="00F920F3" w:rsidP="00B465DD">
      <w:pPr>
        <w:spacing w:line="360" w:lineRule="auto"/>
        <w:ind w:firstLine="720"/>
        <w:jc w:val="both"/>
        <w:rPr>
          <w:rFonts w:ascii="Times" w:eastAsia="Times" w:hAnsi="Times" w:cs="Times"/>
          <w:sz w:val="24"/>
          <w:szCs w:val="24"/>
        </w:rPr>
      </w:pPr>
      <w:r w:rsidRPr="00BA6328">
        <w:rPr>
          <w:rFonts w:ascii="Times" w:eastAsia="Times" w:hAnsi="Times" w:cs="Times"/>
          <w:sz w:val="24"/>
          <w:szCs w:val="24"/>
        </w:rPr>
        <w:t xml:space="preserve">In short, </w:t>
      </w:r>
      <w:proofErr w:type="spellStart"/>
      <w:r w:rsidRPr="00BA6328">
        <w:rPr>
          <w:rFonts w:ascii="Times" w:eastAsia="Times" w:hAnsi="Times" w:cs="Times"/>
          <w:sz w:val="24"/>
          <w:szCs w:val="24"/>
        </w:rPr>
        <w:t>Fuzûlî’s</w:t>
      </w:r>
      <w:proofErr w:type="spellEnd"/>
      <w:r w:rsidRPr="00BA6328">
        <w:rPr>
          <w:rFonts w:ascii="Times" w:eastAsia="Times" w:hAnsi="Times" w:cs="Times"/>
          <w:sz w:val="24"/>
          <w:szCs w:val="24"/>
        </w:rPr>
        <w:t xml:space="preserve"> </w:t>
      </w:r>
      <w:proofErr w:type="spellStart"/>
      <w:r w:rsidRPr="00BA6328">
        <w:rPr>
          <w:rFonts w:ascii="Times" w:eastAsia="Times" w:hAnsi="Times" w:cs="Times"/>
          <w:sz w:val="24"/>
          <w:szCs w:val="24"/>
        </w:rPr>
        <w:t>Leylâ</w:t>
      </w:r>
      <w:proofErr w:type="spellEnd"/>
      <w:r w:rsidRPr="00BA6328">
        <w:rPr>
          <w:rFonts w:ascii="Times" w:eastAsia="Times" w:hAnsi="Times" w:cs="Times"/>
          <w:sz w:val="24"/>
          <w:szCs w:val="24"/>
        </w:rPr>
        <w:t xml:space="preserve"> </w:t>
      </w:r>
      <w:proofErr w:type="spellStart"/>
      <w:r w:rsidRPr="00BA6328">
        <w:rPr>
          <w:rFonts w:ascii="Times" w:eastAsia="Times" w:hAnsi="Times" w:cs="Times"/>
          <w:sz w:val="24"/>
          <w:szCs w:val="24"/>
        </w:rPr>
        <w:t>ile</w:t>
      </w:r>
      <w:proofErr w:type="spellEnd"/>
      <w:r w:rsidRPr="00BA6328">
        <w:rPr>
          <w:rFonts w:ascii="Times" w:eastAsia="Times" w:hAnsi="Times" w:cs="Times"/>
          <w:sz w:val="24"/>
          <w:szCs w:val="24"/>
        </w:rPr>
        <w:t xml:space="preserve"> </w:t>
      </w:r>
      <w:proofErr w:type="spellStart"/>
      <w:r w:rsidRPr="00BA6328">
        <w:rPr>
          <w:rFonts w:ascii="Times" w:eastAsia="Times" w:hAnsi="Times" w:cs="Times"/>
          <w:sz w:val="24"/>
          <w:szCs w:val="24"/>
        </w:rPr>
        <w:t>Mecnûn</w:t>
      </w:r>
      <w:proofErr w:type="spellEnd"/>
      <w:r w:rsidRPr="00BA6328">
        <w:rPr>
          <w:rFonts w:ascii="Times" w:eastAsia="Times" w:hAnsi="Times" w:cs="Times"/>
          <w:sz w:val="24"/>
          <w:szCs w:val="24"/>
        </w:rPr>
        <w:t xml:space="preserve"> lasts because it shows how love can lead to truth, not just because it tells a love story. The poem uses Sufi allegory, cultural meaning, visual symbols, references to other texts, and complex psychology to speak to people then and now. It is like a literary and spiritual mirror where readers of all ages can see their desires, pain, and maybe their journey to something bigger.</w:t>
      </w:r>
    </w:p>
    <w:p w14:paraId="589FF70F" w14:textId="77777777" w:rsidR="001975C8" w:rsidRDefault="001975C8">
      <w:pPr>
        <w:spacing w:after="0"/>
        <w:jc w:val="both"/>
        <w:rPr>
          <w:rFonts w:ascii="Times" w:eastAsia="Times" w:hAnsi="Times" w:cs="Times"/>
          <w:sz w:val="24"/>
          <w:szCs w:val="24"/>
        </w:rPr>
      </w:pPr>
    </w:p>
    <w:p w14:paraId="0BD5EF44" w14:textId="77777777" w:rsidR="001975C8" w:rsidRDefault="00000000">
      <w:pPr>
        <w:pBdr>
          <w:top w:val="nil"/>
          <w:left w:val="nil"/>
          <w:bottom w:val="nil"/>
          <w:right w:val="nil"/>
          <w:between w:val="nil"/>
        </w:pBdr>
        <w:spacing w:after="120" w:line="240" w:lineRule="auto"/>
        <w:jc w:val="both"/>
        <w:rPr>
          <w:rFonts w:ascii="Times" w:eastAsia="Times" w:hAnsi="Times" w:cs="Times"/>
          <w:b/>
          <w:color w:val="000000"/>
          <w:sz w:val="24"/>
          <w:szCs w:val="24"/>
        </w:rPr>
      </w:pPr>
      <w:r>
        <w:rPr>
          <w:rFonts w:ascii="Times" w:eastAsia="Times" w:hAnsi="Times" w:cs="Times"/>
          <w:b/>
          <w:color w:val="000000"/>
          <w:sz w:val="24"/>
          <w:szCs w:val="24"/>
        </w:rPr>
        <w:t>REFERENCES</w:t>
      </w:r>
    </w:p>
    <w:p w14:paraId="079667EB" w14:textId="00C93043" w:rsidR="00F920F3" w:rsidRPr="00BA6328" w:rsidRDefault="00F920F3" w:rsidP="00B465DD">
      <w:pPr>
        <w:widowControl w:val="0"/>
        <w:autoSpaceDE w:val="0"/>
        <w:autoSpaceDN w:val="0"/>
        <w:adjustRightInd w:val="0"/>
        <w:spacing w:after="160" w:line="240" w:lineRule="auto"/>
        <w:ind w:left="480" w:hanging="480"/>
        <w:jc w:val="both"/>
        <w:rPr>
          <w:rFonts w:ascii="Times New Roman" w:hAnsi="Times New Roman"/>
          <w:noProof/>
          <w:sz w:val="24"/>
          <w:lang w:val="en-ID"/>
          <w14:ligatures w14:val="standardContextual"/>
        </w:rPr>
      </w:pPr>
      <w:r w:rsidRPr="00BA6328">
        <w:rPr>
          <w:rFonts w:ascii="Times New Roman" w:hAnsi="Times New Roman"/>
          <w:b/>
          <w:bCs/>
          <w:kern w:val="2"/>
          <w:sz w:val="24"/>
          <w:szCs w:val="24"/>
          <w:lang w:val="en-ID"/>
          <w14:ligatures w14:val="standardContextual"/>
        </w:rPr>
        <w:lastRenderedPageBreak/>
        <w:fldChar w:fldCharType="begin" w:fldLock="1"/>
      </w:r>
      <w:r w:rsidRPr="00BA6328">
        <w:rPr>
          <w:rFonts w:ascii="Times New Roman" w:hAnsi="Times New Roman"/>
          <w:b/>
          <w:bCs/>
          <w:kern w:val="2"/>
          <w:sz w:val="24"/>
          <w:szCs w:val="24"/>
          <w:lang w:val="en-ID"/>
          <w14:ligatures w14:val="standardContextual"/>
        </w:rPr>
        <w:instrText xml:space="preserve">ADDIN Mendeley Bibliography CSL_BIBLIOGRAPHY </w:instrText>
      </w:r>
      <w:r w:rsidRPr="00BA6328">
        <w:rPr>
          <w:rFonts w:ascii="Times New Roman" w:hAnsi="Times New Roman"/>
          <w:b/>
          <w:bCs/>
          <w:kern w:val="2"/>
          <w:sz w:val="24"/>
          <w:szCs w:val="24"/>
          <w:lang w:val="en-ID"/>
          <w14:ligatures w14:val="standardContextual"/>
        </w:rPr>
        <w:fldChar w:fldCharType="separate"/>
      </w:r>
      <w:r w:rsidRPr="00BA6328">
        <w:rPr>
          <w:rFonts w:ascii="Times New Roman" w:hAnsi="Times New Roman"/>
          <w:noProof/>
          <w:sz w:val="24"/>
          <w:lang w:val="en-ID"/>
          <w14:ligatures w14:val="standardContextual"/>
        </w:rPr>
        <w:t xml:space="preserve">Aşk, O., &amp; Çapan, P. (2009). </w:t>
      </w:r>
      <w:r w:rsidR="009036D1" w:rsidRPr="00BA6328">
        <w:rPr>
          <w:rFonts w:ascii="Times New Roman" w:hAnsi="Times New Roman"/>
          <w:i/>
          <w:iCs/>
          <w:noProof/>
          <w:sz w:val="24"/>
          <w:lang w:val="en-ID"/>
          <w14:ligatures w14:val="standardContextual"/>
        </w:rPr>
        <w:t>Fuzûlî’nin Leylâ Vü Mecnûn’unda Tematik Olarak Aşk Pervin Çapan</w:t>
      </w:r>
      <w:r w:rsidRPr="00BA6328">
        <w:rPr>
          <w:rFonts w:ascii="Times New Roman" w:hAnsi="Times New Roman"/>
          <w:i/>
          <w:iCs/>
          <w:noProof/>
          <w:sz w:val="24"/>
          <w:lang w:val="en-ID"/>
          <w14:ligatures w14:val="standardContextual"/>
        </w:rPr>
        <w:t xml:space="preserve"> *</w:t>
      </w:r>
      <w:r w:rsidRPr="00BA6328">
        <w:rPr>
          <w:rFonts w:ascii="Times New Roman" w:hAnsi="Times New Roman"/>
          <w:noProof/>
          <w:sz w:val="24"/>
          <w:lang w:val="en-ID"/>
          <w14:ligatures w14:val="standardContextual"/>
        </w:rPr>
        <w:t xml:space="preserve">. </w:t>
      </w:r>
      <w:r w:rsidRPr="00BA6328">
        <w:rPr>
          <w:rFonts w:ascii="Times New Roman" w:hAnsi="Times New Roman"/>
          <w:i/>
          <w:iCs/>
          <w:noProof/>
          <w:sz w:val="24"/>
          <w:lang w:val="en-ID"/>
          <w14:ligatures w14:val="standardContextual"/>
        </w:rPr>
        <w:t>4</w:t>
      </w:r>
      <w:r w:rsidRPr="00BA6328">
        <w:rPr>
          <w:rFonts w:ascii="Times New Roman" w:hAnsi="Times New Roman"/>
          <w:noProof/>
          <w:sz w:val="24"/>
          <w:lang w:val="en-ID"/>
          <w14:ligatures w14:val="standardContextual"/>
        </w:rPr>
        <w:t>.</w:t>
      </w:r>
    </w:p>
    <w:p w14:paraId="301D6150" w14:textId="77777777" w:rsidR="00F920F3" w:rsidRPr="00BA6328" w:rsidRDefault="00F920F3" w:rsidP="00B465DD">
      <w:pPr>
        <w:widowControl w:val="0"/>
        <w:autoSpaceDE w:val="0"/>
        <w:autoSpaceDN w:val="0"/>
        <w:adjustRightInd w:val="0"/>
        <w:spacing w:after="160" w:line="240" w:lineRule="auto"/>
        <w:ind w:left="480" w:hanging="480"/>
        <w:jc w:val="both"/>
        <w:rPr>
          <w:rFonts w:ascii="Times New Roman" w:hAnsi="Times New Roman"/>
          <w:noProof/>
          <w:sz w:val="24"/>
          <w:lang w:val="en-ID"/>
          <w14:ligatures w14:val="standardContextual"/>
        </w:rPr>
      </w:pPr>
      <w:r w:rsidRPr="00BA6328">
        <w:rPr>
          <w:rFonts w:ascii="Times New Roman" w:hAnsi="Times New Roman"/>
          <w:noProof/>
          <w:sz w:val="24"/>
          <w:lang w:val="en-ID"/>
          <w14:ligatures w14:val="standardContextual"/>
        </w:rPr>
        <w:t xml:space="preserve">EMLAK-, S. (2019). TürkTari̇h KurumuKütüphanesi̇Ndeki̇ Leylaİle MecnMesnevi̇si̇ni̇Mi̇nyatürleri̇. </w:t>
      </w:r>
      <w:r w:rsidRPr="00BA6328">
        <w:rPr>
          <w:rFonts w:ascii="Times New Roman" w:hAnsi="Times New Roman"/>
          <w:i/>
          <w:iCs/>
          <w:noProof/>
          <w:sz w:val="24"/>
          <w:lang w:val="en-ID"/>
          <w14:ligatures w14:val="standardContextual"/>
        </w:rPr>
        <w:t>Turkish Studies-Social Sciences</w:t>
      </w:r>
      <w:r w:rsidRPr="00BA6328">
        <w:rPr>
          <w:rFonts w:ascii="Times New Roman" w:hAnsi="Times New Roman"/>
          <w:noProof/>
          <w:sz w:val="24"/>
          <w:lang w:val="en-ID"/>
          <w14:ligatures w14:val="standardContextual"/>
        </w:rPr>
        <w:t xml:space="preserve">, </w:t>
      </w:r>
      <w:r w:rsidRPr="00BA6328">
        <w:rPr>
          <w:rFonts w:ascii="Times New Roman" w:hAnsi="Times New Roman"/>
          <w:i/>
          <w:iCs/>
          <w:noProof/>
          <w:sz w:val="24"/>
          <w:lang w:val="en-ID"/>
          <w14:ligatures w14:val="standardContextual"/>
        </w:rPr>
        <w:t>Volume 14 Issue 3</w:t>
      </w:r>
      <w:r w:rsidRPr="00BA6328">
        <w:rPr>
          <w:rFonts w:ascii="Times New Roman" w:hAnsi="Times New Roman"/>
          <w:noProof/>
          <w:sz w:val="24"/>
          <w:lang w:val="en-ID"/>
          <w14:ligatures w14:val="standardContextual"/>
        </w:rPr>
        <w:t>(Volume 14 Issue 3), 489–500. https://doi.org/10.29228/turkishstudies.22660</w:t>
      </w:r>
    </w:p>
    <w:p w14:paraId="722B03B7" w14:textId="77777777" w:rsidR="00F920F3" w:rsidRPr="00BA6328" w:rsidRDefault="00F920F3" w:rsidP="00B465DD">
      <w:pPr>
        <w:widowControl w:val="0"/>
        <w:autoSpaceDE w:val="0"/>
        <w:autoSpaceDN w:val="0"/>
        <w:adjustRightInd w:val="0"/>
        <w:spacing w:after="160" w:line="240" w:lineRule="auto"/>
        <w:ind w:left="480" w:hanging="480"/>
        <w:jc w:val="both"/>
        <w:rPr>
          <w:rFonts w:ascii="Times New Roman" w:hAnsi="Times New Roman"/>
          <w:noProof/>
          <w:sz w:val="24"/>
          <w:lang w:val="en-ID"/>
          <w14:ligatures w14:val="standardContextual"/>
        </w:rPr>
      </w:pPr>
      <w:r w:rsidRPr="00BA6328">
        <w:rPr>
          <w:rFonts w:ascii="Times New Roman" w:hAnsi="Times New Roman"/>
          <w:noProof/>
          <w:sz w:val="24"/>
          <w:lang w:val="en-ID"/>
          <w14:ligatures w14:val="standardContextual"/>
        </w:rPr>
        <w:t xml:space="preserve">GÜNEŞ, Ö. (2018). Fuzûlînin Leylâ ve Mecnûn Mesnevisinde Metin - Minyatür İlişkisi. </w:t>
      </w:r>
      <w:r w:rsidRPr="00BA6328">
        <w:rPr>
          <w:rFonts w:ascii="Times New Roman" w:hAnsi="Times New Roman"/>
          <w:i/>
          <w:iCs/>
          <w:noProof/>
          <w:sz w:val="24"/>
          <w:lang w:val="en-ID"/>
          <w14:ligatures w14:val="standardContextual"/>
        </w:rPr>
        <w:t>Journal of Turkish Studies</w:t>
      </w:r>
      <w:r w:rsidRPr="00BA6328">
        <w:rPr>
          <w:rFonts w:ascii="Times New Roman" w:hAnsi="Times New Roman"/>
          <w:noProof/>
          <w:sz w:val="24"/>
          <w:lang w:val="en-ID"/>
          <w14:ligatures w14:val="standardContextual"/>
        </w:rPr>
        <w:t xml:space="preserve">, </w:t>
      </w:r>
      <w:r w:rsidRPr="00BA6328">
        <w:rPr>
          <w:rFonts w:ascii="Times New Roman" w:hAnsi="Times New Roman"/>
          <w:i/>
          <w:iCs/>
          <w:noProof/>
          <w:sz w:val="24"/>
          <w:lang w:val="en-ID"/>
          <w14:ligatures w14:val="standardContextual"/>
        </w:rPr>
        <w:t>13</w:t>
      </w:r>
      <w:r w:rsidRPr="00BA6328">
        <w:rPr>
          <w:rFonts w:ascii="Times New Roman" w:hAnsi="Times New Roman"/>
          <w:noProof/>
          <w:sz w:val="24"/>
          <w:lang w:val="en-ID"/>
          <w14:ligatures w14:val="standardContextual"/>
        </w:rPr>
        <w:t>(Volume 13 Issue 20), 501–532. https://doi.org/10.7827/turkishstudies.13893</w:t>
      </w:r>
    </w:p>
    <w:p w14:paraId="773A7285" w14:textId="77777777" w:rsidR="00F920F3" w:rsidRPr="00BA6328" w:rsidRDefault="00F920F3" w:rsidP="00B465DD">
      <w:pPr>
        <w:widowControl w:val="0"/>
        <w:autoSpaceDE w:val="0"/>
        <w:autoSpaceDN w:val="0"/>
        <w:adjustRightInd w:val="0"/>
        <w:spacing w:after="160" w:line="240" w:lineRule="auto"/>
        <w:ind w:left="480" w:hanging="480"/>
        <w:jc w:val="both"/>
        <w:rPr>
          <w:rFonts w:ascii="Times New Roman" w:hAnsi="Times New Roman"/>
          <w:noProof/>
          <w:sz w:val="24"/>
          <w:lang w:val="en-ID"/>
          <w14:ligatures w14:val="standardContextual"/>
        </w:rPr>
      </w:pPr>
      <w:r w:rsidRPr="00BA6328">
        <w:rPr>
          <w:rFonts w:ascii="Times New Roman" w:hAnsi="Times New Roman"/>
          <w:noProof/>
          <w:sz w:val="24"/>
          <w:lang w:val="en-ID"/>
          <w14:ligatures w14:val="standardContextual"/>
        </w:rPr>
        <w:t xml:space="preserve">Ibrahim, S. G., &amp; Iskandar, Y. (2021). أثر الحوار الأدبي العربي في مطولة " ليلى والمجنون " للشاعر فضولي البغدادي. </w:t>
      </w:r>
      <w:r w:rsidRPr="00BA6328">
        <w:rPr>
          <w:rFonts w:ascii="Times New Roman" w:hAnsi="Times New Roman"/>
          <w:i/>
          <w:iCs/>
          <w:noProof/>
          <w:sz w:val="24"/>
          <w:lang w:val="en-ID"/>
          <w14:ligatures w14:val="standardContextual"/>
        </w:rPr>
        <w:t>Al-Adab Journal</w:t>
      </w:r>
      <w:r w:rsidRPr="00BA6328">
        <w:rPr>
          <w:rFonts w:ascii="Times New Roman" w:hAnsi="Times New Roman"/>
          <w:noProof/>
          <w:sz w:val="24"/>
          <w:lang w:val="en-ID"/>
          <w14:ligatures w14:val="standardContextual"/>
        </w:rPr>
        <w:t xml:space="preserve">, </w:t>
      </w:r>
      <w:r w:rsidRPr="00BA6328">
        <w:rPr>
          <w:rFonts w:ascii="Times New Roman" w:hAnsi="Times New Roman"/>
          <w:i/>
          <w:iCs/>
          <w:noProof/>
          <w:sz w:val="24"/>
          <w:lang w:val="en-ID"/>
          <w14:ligatures w14:val="standardContextual"/>
        </w:rPr>
        <w:t>2</w:t>
      </w:r>
      <w:r w:rsidRPr="00BA6328">
        <w:rPr>
          <w:rFonts w:ascii="Times New Roman" w:hAnsi="Times New Roman"/>
          <w:noProof/>
          <w:sz w:val="24"/>
          <w:lang w:val="en-ID"/>
          <w14:ligatures w14:val="standardContextual"/>
        </w:rPr>
        <w:t>(139), 101–110. https://doi.org/10.31973/aj.v2i139.2611</w:t>
      </w:r>
    </w:p>
    <w:p w14:paraId="18486004" w14:textId="77777777" w:rsidR="00F920F3" w:rsidRPr="00BA6328" w:rsidRDefault="00F920F3" w:rsidP="00B465DD">
      <w:pPr>
        <w:widowControl w:val="0"/>
        <w:autoSpaceDE w:val="0"/>
        <w:autoSpaceDN w:val="0"/>
        <w:adjustRightInd w:val="0"/>
        <w:spacing w:after="160" w:line="240" w:lineRule="auto"/>
        <w:ind w:left="480" w:hanging="480"/>
        <w:jc w:val="both"/>
        <w:rPr>
          <w:rFonts w:ascii="Times New Roman" w:hAnsi="Times New Roman"/>
          <w:noProof/>
          <w:sz w:val="24"/>
          <w:lang w:val="en-ID"/>
          <w14:ligatures w14:val="standardContextual"/>
        </w:rPr>
      </w:pPr>
      <w:r w:rsidRPr="00BA6328">
        <w:rPr>
          <w:rFonts w:ascii="Times New Roman" w:hAnsi="Times New Roman"/>
          <w:noProof/>
          <w:sz w:val="24"/>
          <w:lang w:val="en-ID"/>
          <w14:ligatures w14:val="standardContextual"/>
        </w:rPr>
        <w:t xml:space="preserve">Ichsan, W. K. (2021). Analisis Pesan Dakwah Dalam Novel Layla Majnun. </w:t>
      </w:r>
      <w:r w:rsidRPr="00BA6328">
        <w:rPr>
          <w:rFonts w:ascii="Times New Roman" w:hAnsi="Times New Roman"/>
          <w:i/>
          <w:iCs/>
          <w:noProof/>
          <w:sz w:val="24"/>
          <w:lang w:val="en-ID"/>
          <w14:ligatures w14:val="standardContextual"/>
        </w:rPr>
        <w:t>At-Tanzir: Jurnal Ilmiah Prodi Komunikasi Penyiaran Islam</w:t>
      </w:r>
      <w:r w:rsidRPr="00BA6328">
        <w:rPr>
          <w:rFonts w:ascii="Times New Roman" w:hAnsi="Times New Roman"/>
          <w:noProof/>
          <w:sz w:val="24"/>
          <w:lang w:val="en-ID"/>
          <w14:ligatures w14:val="standardContextual"/>
        </w:rPr>
        <w:t>, 229. https://doi.org/10.47498/tanzir.v11i2.436</w:t>
      </w:r>
    </w:p>
    <w:p w14:paraId="2B982B22" w14:textId="77777777" w:rsidR="00F920F3" w:rsidRPr="00BA6328" w:rsidRDefault="00F920F3" w:rsidP="00B465DD">
      <w:pPr>
        <w:widowControl w:val="0"/>
        <w:autoSpaceDE w:val="0"/>
        <w:autoSpaceDN w:val="0"/>
        <w:adjustRightInd w:val="0"/>
        <w:spacing w:after="160" w:line="240" w:lineRule="auto"/>
        <w:ind w:left="480" w:hanging="480"/>
        <w:jc w:val="both"/>
        <w:rPr>
          <w:rFonts w:ascii="Times New Roman" w:hAnsi="Times New Roman"/>
          <w:noProof/>
          <w:sz w:val="24"/>
          <w:lang w:val="en-ID"/>
          <w14:ligatures w14:val="standardContextual"/>
        </w:rPr>
      </w:pPr>
      <w:r w:rsidRPr="00BA6328">
        <w:rPr>
          <w:rFonts w:ascii="Times New Roman" w:hAnsi="Times New Roman"/>
          <w:noProof/>
          <w:sz w:val="24"/>
          <w:lang w:val="en-ID"/>
          <w14:ligatures w14:val="standardContextual"/>
        </w:rPr>
        <w:t xml:space="preserve">Onturk, A. (2017). Colors in “the Divan Poetry.” </w:t>
      </w:r>
      <w:r w:rsidRPr="00BA6328">
        <w:rPr>
          <w:rFonts w:ascii="Times New Roman" w:hAnsi="Times New Roman"/>
          <w:i/>
          <w:iCs/>
          <w:noProof/>
          <w:sz w:val="24"/>
          <w:lang w:val="en-ID"/>
          <w14:ligatures w14:val="standardContextual"/>
        </w:rPr>
        <w:t>Ulakbilge Dergisi</w:t>
      </w:r>
      <w:r w:rsidRPr="00BA6328">
        <w:rPr>
          <w:rFonts w:ascii="Times New Roman" w:hAnsi="Times New Roman"/>
          <w:noProof/>
          <w:sz w:val="24"/>
          <w:lang w:val="en-ID"/>
          <w14:ligatures w14:val="standardContextual"/>
        </w:rPr>
        <w:t xml:space="preserve">, </w:t>
      </w:r>
      <w:r w:rsidRPr="00BA6328">
        <w:rPr>
          <w:rFonts w:ascii="Times New Roman" w:hAnsi="Times New Roman"/>
          <w:i/>
          <w:iCs/>
          <w:noProof/>
          <w:sz w:val="24"/>
          <w:lang w:val="en-ID"/>
          <w14:ligatures w14:val="standardContextual"/>
        </w:rPr>
        <w:t>5</w:t>
      </w:r>
      <w:r w:rsidRPr="00BA6328">
        <w:rPr>
          <w:rFonts w:ascii="Times New Roman" w:hAnsi="Times New Roman"/>
          <w:noProof/>
          <w:sz w:val="24"/>
          <w:lang w:val="en-ID"/>
          <w14:ligatures w14:val="standardContextual"/>
        </w:rPr>
        <w:t>(12), 973–982. https://doi.org/10.7816/ulakbilge-05-12-12</w:t>
      </w:r>
    </w:p>
    <w:p w14:paraId="07BB7B3E" w14:textId="46489A9A" w:rsidR="00F920F3" w:rsidRPr="00BA6328" w:rsidRDefault="00F920F3" w:rsidP="00B465DD">
      <w:pPr>
        <w:widowControl w:val="0"/>
        <w:autoSpaceDE w:val="0"/>
        <w:autoSpaceDN w:val="0"/>
        <w:adjustRightInd w:val="0"/>
        <w:spacing w:after="160" w:line="240" w:lineRule="auto"/>
        <w:ind w:left="480" w:hanging="480"/>
        <w:jc w:val="both"/>
        <w:rPr>
          <w:rFonts w:ascii="Times New Roman" w:hAnsi="Times New Roman"/>
          <w:noProof/>
          <w:sz w:val="24"/>
          <w:lang w:val="en-ID"/>
          <w14:ligatures w14:val="standardContextual"/>
        </w:rPr>
      </w:pPr>
      <w:r w:rsidRPr="00BA6328">
        <w:rPr>
          <w:rFonts w:ascii="Times New Roman" w:hAnsi="Times New Roman"/>
          <w:noProof/>
          <w:sz w:val="24"/>
          <w:lang w:val="en-ID"/>
          <w14:ligatures w14:val="standardContextual"/>
        </w:rPr>
        <w:t xml:space="preserve">Provisions, S., The, A., Of, F., Leyla, O. F., &amp; Fuzuli, M. B. Y. (2014). </w:t>
      </w:r>
      <w:r w:rsidR="009036D1" w:rsidRPr="00BA6328">
        <w:rPr>
          <w:rFonts w:ascii="Times New Roman" w:hAnsi="Times New Roman"/>
          <w:i/>
          <w:iCs/>
          <w:noProof/>
          <w:sz w:val="24"/>
          <w:lang w:val="en-ID"/>
          <w14:ligatures w14:val="standardContextual"/>
        </w:rPr>
        <w:t>Fuzuli ’ Nin Leylâ Vü Mecnûn Mesnevisinin Dibacesi Hakkinda Bazi</w:t>
      </w:r>
      <w:r w:rsidRPr="00BA6328">
        <w:rPr>
          <w:rFonts w:ascii="Times New Roman" w:hAnsi="Times New Roman"/>
          <w:i/>
          <w:iCs/>
          <w:noProof/>
          <w:sz w:val="24"/>
          <w:lang w:val="en-ID"/>
          <w14:ligatures w14:val="standardContextual"/>
        </w:rPr>
        <w:t xml:space="preserve"> Giriş Mücahit KAÇAR - H . Sercan KOŞİK Edebî metinlerde , özellikle de Divan şiiri gibi girift ve çok katmanlı metinlerde , şairin ne demek istediği konusunda tartışmalar olabilmekte , aynı </w:t>
      </w:r>
      <w:r w:rsidRPr="00BA6328">
        <w:rPr>
          <w:rFonts w:ascii="Times New Roman" w:hAnsi="Times New Roman"/>
          <w:noProof/>
          <w:sz w:val="24"/>
          <w:lang w:val="en-ID"/>
          <w14:ligatures w14:val="standardContextual"/>
        </w:rPr>
        <w:t xml:space="preserve">. </w:t>
      </w:r>
      <w:r w:rsidRPr="00BA6328">
        <w:rPr>
          <w:rFonts w:ascii="Times New Roman" w:hAnsi="Times New Roman"/>
          <w:i/>
          <w:iCs/>
          <w:noProof/>
          <w:sz w:val="24"/>
          <w:lang w:val="en-ID"/>
          <w14:ligatures w14:val="standardContextual"/>
        </w:rPr>
        <w:t>3</w:t>
      </w:r>
      <w:r w:rsidRPr="00BA6328">
        <w:rPr>
          <w:rFonts w:ascii="Times New Roman" w:hAnsi="Times New Roman"/>
          <w:noProof/>
          <w:sz w:val="24"/>
          <w:lang w:val="en-ID"/>
          <w14:ligatures w14:val="standardContextual"/>
        </w:rPr>
        <w:t>, 154–166.</w:t>
      </w:r>
    </w:p>
    <w:p w14:paraId="3E739C5E" w14:textId="77777777" w:rsidR="00F920F3" w:rsidRPr="00BA6328" w:rsidRDefault="00F920F3" w:rsidP="00B465DD">
      <w:pPr>
        <w:widowControl w:val="0"/>
        <w:autoSpaceDE w:val="0"/>
        <w:autoSpaceDN w:val="0"/>
        <w:adjustRightInd w:val="0"/>
        <w:spacing w:after="160" w:line="240" w:lineRule="auto"/>
        <w:ind w:left="480" w:hanging="480"/>
        <w:jc w:val="both"/>
        <w:rPr>
          <w:rFonts w:ascii="Times New Roman" w:hAnsi="Times New Roman"/>
          <w:noProof/>
          <w:sz w:val="24"/>
          <w:lang w:val="en-ID"/>
          <w14:ligatures w14:val="standardContextual"/>
        </w:rPr>
      </w:pPr>
      <w:r w:rsidRPr="00BA6328">
        <w:rPr>
          <w:rFonts w:ascii="Times New Roman" w:hAnsi="Times New Roman"/>
          <w:noProof/>
          <w:sz w:val="24"/>
          <w:lang w:val="en-ID"/>
          <w14:ligatures w14:val="standardContextual"/>
        </w:rPr>
        <w:t xml:space="preserve">Psikoanalitik, A., Qais, T., Majnun, L., Audzah, P., &amp; Akbar, D. W. (2024). </w:t>
      </w:r>
      <w:r w:rsidRPr="00BA6328">
        <w:rPr>
          <w:rFonts w:ascii="Times New Roman" w:hAnsi="Times New Roman"/>
          <w:i/>
          <w:iCs/>
          <w:noProof/>
          <w:sz w:val="24"/>
          <w:lang w:val="en-ID"/>
          <w14:ligatures w14:val="standardContextual"/>
        </w:rPr>
        <w:t>Shaut Al- ‘ Arabiyah</w:t>
      </w:r>
      <w:r w:rsidRPr="00BA6328">
        <w:rPr>
          <w:rFonts w:ascii="Times New Roman" w:hAnsi="Times New Roman"/>
          <w:noProof/>
          <w:sz w:val="24"/>
          <w:lang w:val="en-ID"/>
          <w14:ligatures w14:val="standardContextual"/>
        </w:rPr>
        <w:t xml:space="preserve">. </w:t>
      </w:r>
      <w:r w:rsidRPr="00BA6328">
        <w:rPr>
          <w:rFonts w:ascii="Times New Roman" w:hAnsi="Times New Roman"/>
          <w:i/>
          <w:iCs/>
          <w:noProof/>
          <w:sz w:val="24"/>
          <w:lang w:val="en-ID"/>
          <w14:ligatures w14:val="standardContextual"/>
        </w:rPr>
        <w:t>12</w:t>
      </w:r>
      <w:r w:rsidRPr="00BA6328">
        <w:rPr>
          <w:rFonts w:ascii="Times New Roman" w:hAnsi="Times New Roman"/>
          <w:noProof/>
          <w:sz w:val="24"/>
          <w:lang w:val="en-ID"/>
          <w14:ligatures w14:val="standardContextual"/>
        </w:rPr>
        <w:t>(2), 484–505.</w:t>
      </w:r>
    </w:p>
    <w:p w14:paraId="74428761" w14:textId="77777777" w:rsidR="00F920F3" w:rsidRPr="00BA6328" w:rsidRDefault="00F920F3" w:rsidP="00B465DD">
      <w:pPr>
        <w:widowControl w:val="0"/>
        <w:autoSpaceDE w:val="0"/>
        <w:autoSpaceDN w:val="0"/>
        <w:adjustRightInd w:val="0"/>
        <w:spacing w:after="160" w:line="240" w:lineRule="auto"/>
        <w:ind w:left="480" w:hanging="480"/>
        <w:jc w:val="both"/>
        <w:rPr>
          <w:rFonts w:ascii="Times New Roman" w:hAnsi="Times New Roman"/>
          <w:noProof/>
          <w:kern w:val="2"/>
          <w:sz w:val="24"/>
          <w:lang w:val="en-ID"/>
          <w14:ligatures w14:val="standardContextual"/>
        </w:rPr>
      </w:pPr>
      <w:r w:rsidRPr="00BA6328">
        <w:rPr>
          <w:rFonts w:ascii="Times New Roman" w:hAnsi="Times New Roman"/>
          <w:noProof/>
          <w:sz w:val="24"/>
          <w:lang w:val="en-ID"/>
          <w14:ligatures w14:val="standardContextual"/>
        </w:rPr>
        <w:t xml:space="preserve">Sağlam, H. (2021). Motifs Passing Down from the Leylâ vü Mecnûn Masnavîs to the Hüsrev ü Şîrîn, Ferhâd u Şîrîn, Cemşîd ü Hurşîd Masnavîs. </w:t>
      </w:r>
      <w:r w:rsidRPr="00BA6328">
        <w:rPr>
          <w:rFonts w:ascii="Times New Roman" w:hAnsi="Times New Roman"/>
          <w:i/>
          <w:iCs/>
          <w:noProof/>
          <w:sz w:val="24"/>
          <w:lang w:val="en-ID"/>
          <w14:ligatures w14:val="standardContextual"/>
        </w:rPr>
        <w:t>Osmanli Mirasi Arastirmalari Dergisi</w:t>
      </w:r>
      <w:r w:rsidRPr="00BA6328">
        <w:rPr>
          <w:rFonts w:ascii="Times New Roman" w:hAnsi="Times New Roman"/>
          <w:noProof/>
          <w:sz w:val="24"/>
          <w:lang w:val="en-ID"/>
          <w14:ligatures w14:val="standardContextual"/>
        </w:rPr>
        <w:t xml:space="preserve">, </w:t>
      </w:r>
      <w:r w:rsidRPr="00BA6328">
        <w:rPr>
          <w:rFonts w:ascii="Times New Roman" w:hAnsi="Times New Roman"/>
          <w:i/>
          <w:iCs/>
          <w:noProof/>
          <w:sz w:val="24"/>
          <w:lang w:val="en-ID"/>
          <w14:ligatures w14:val="standardContextual"/>
        </w:rPr>
        <w:t>8</w:t>
      </w:r>
      <w:r w:rsidRPr="00BA6328">
        <w:rPr>
          <w:rFonts w:ascii="Times New Roman" w:hAnsi="Times New Roman"/>
          <w:noProof/>
          <w:sz w:val="24"/>
          <w:lang w:val="en-ID"/>
          <w14:ligatures w14:val="standardContextual"/>
        </w:rPr>
        <w:t>(21), 247–279. https://doi.org/10.17822/omad.2021.189</w:t>
      </w:r>
    </w:p>
    <w:p w14:paraId="37508E26" w14:textId="77777777" w:rsidR="00F920F3" w:rsidRDefault="00F920F3" w:rsidP="00B465DD">
      <w:pPr>
        <w:spacing w:after="0" w:line="360" w:lineRule="auto"/>
        <w:jc w:val="both"/>
        <w:rPr>
          <w:rFonts w:ascii="Times" w:eastAsia="Times" w:hAnsi="Times" w:cs="Times"/>
          <w:sz w:val="24"/>
          <w:szCs w:val="24"/>
        </w:rPr>
      </w:pPr>
      <w:r w:rsidRPr="00BA6328">
        <w:rPr>
          <w:rFonts w:ascii="Times New Roman" w:hAnsi="Times New Roman"/>
          <w:b/>
          <w:bCs/>
          <w:kern w:val="2"/>
          <w:sz w:val="24"/>
          <w:szCs w:val="24"/>
          <w:lang w:val="en-ID"/>
          <w14:ligatures w14:val="standardContextual"/>
        </w:rPr>
        <w:fldChar w:fldCharType="end"/>
      </w:r>
    </w:p>
    <w:p w14:paraId="5C0899CB" w14:textId="77777777" w:rsidR="001975C8" w:rsidRDefault="001975C8">
      <w:pPr>
        <w:spacing w:after="0" w:line="360" w:lineRule="auto"/>
        <w:jc w:val="both"/>
        <w:rPr>
          <w:rFonts w:ascii="Times" w:eastAsia="Times" w:hAnsi="Times" w:cs="Times"/>
          <w:sz w:val="24"/>
          <w:szCs w:val="24"/>
        </w:rPr>
      </w:pPr>
    </w:p>
    <w:p w14:paraId="5100DE2E" w14:textId="77777777" w:rsidR="001975C8" w:rsidRDefault="001975C8">
      <w:pPr>
        <w:spacing w:after="0" w:line="360" w:lineRule="auto"/>
        <w:rPr>
          <w:rFonts w:ascii="Times" w:eastAsia="Times" w:hAnsi="Times" w:cs="Times"/>
          <w:sz w:val="24"/>
          <w:szCs w:val="24"/>
        </w:rPr>
      </w:pPr>
    </w:p>
    <w:p w14:paraId="295877F5" w14:textId="77777777" w:rsidR="001975C8" w:rsidRDefault="001975C8">
      <w:pPr>
        <w:spacing w:after="0" w:line="360" w:lineRule="auto"/>
        <w:jc w:val="both"/>
        <w:rPr>
          <w:rFonts w:ascii="Times" w:eastAsia="Times" w:hAnsi="Times" w:cs="Times"/>
          <w:sz w:val="24"/>
          <w:szCs w:val="24"/>
          <w:highlight w:val="white"/>
        </w:rPr>
      </w:pPr>
    </w:p>
    <w:sectPr w:rsidR="001975C8" w:rsidSect="00DB611F">
      <w:headerReference w:type="even" r:id="rId8"/>
      <w:headerReference w:type="default" r:id="rId9"/>
      <w:footerReference w:type="even" r:id="rId10"/>
      <w:footerReference w:type="default" r:id="rId11"/>
      <w:headerReference w:type="first" r:id="rId12"/>
      <w:footerReference w:type="first" r:id="rId13"/>
      <w:pgSz w:w="11906" w:h="16838"/>
      <w:pgMar w:top="1699" w:right="1411" w:bottom="1699" w:left="1411" w:header="850" w:footer="562" w:gutter="0"/>
      <w:pgNumType w:start="99"/>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0CA28" w14:textId="77777777" w:rsidR="00286855" w:rsidRDefault="00286855">
      <w:pPr>
        <w:spacing w:after="0" w:line="240" w:lineRule="auto"/>
      </w:pPr>
      <w:r>
        <w:separator/>
      </w:r>
    </w:p>
  </w:endnote>
  <w:endnote w:type="continuationSeparator" w:id="0">
    <w:p w14:paraId="3A91CD3F" w14:textId="77777777" w:rsidR="00286855" w:rsidRDefault="00286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Javanese Text">
    <w:panose1 w:val="02000000000000000000"/>
    <w:charset w:val="00"/>
    <w:family w:val="auto"/>
    <w:pitch w:val="variable"/>
    <w:sig w:usb0="80000003" w:usb1="00002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54ACE" w14:textId="77777777" w:rsidR="001975C8" w:rsidRDefault="00000000">
    <w:pPr>
      <w:pBdr>
        <w:top w:val="nil"/>
        <w:left w:val="nil"/>
        <w:bottom w:val="nil"/>
        <w:right w:val="nil"/>
        <w:between w:val="nil"/>
      </w:pBdr>
      <w:tabs>
        <w:tab w:val="center" w:pos="4513"/>
        <w:tab w:val="right" w:pos="9026"/>
      </w:tabs>
      <w:spacing w:after="0" w:line="240" w:lineRule="auto"/>
      <w:rPr>
        <w:rFonts w:ascii="Javanese Text" w:eastAsia="Javanese Text" w:hAnsi="Javanese Text" w:cs="Javanese Text"/>
        <w:color w:val="000000"/>
      </w:rPr>
    </w:pPr>
    <w:r>
      <w:rPr>
        <w:rFonts w:ascii="Javanese Text" w:eastAsia="Javanese Text" w:hAnsi="Javanese Text" w:cs="Javanese Text"/>
        <w:color w:val="000000"/>
      </w:rPr>
      <w:fldChar w:fldCharType="begin"/>
    </w:r>
    <w:r>
      <w:rPr>
        <w:rFonts w:ascii="Javanese Text" w:eastAsia="Javanese Text" w:hAnsi="Javanese Text" w:cs="Javanese Text"/>
        <w:color w:val="000000"/>
      </w:rPr>
      <w:instrText>PAGE</w:instrText>
    </w:r>
    <w:r>
      <w:rPr>
        <w:rFonts w:ascii="Javanese Text" w:eastAsia="Javanese Text" w:hAnsi="Javanese Text" w:cs="Javanese Text"/>
        <w:color w:val="000000"/>
      </w:rPr>
      <w:fldChar w:fldCharType="separate"/>
    </w:r>
    <w:r w:rsidR="00C34974">
      <w:rPr>
        <w:rFonts w:ascii="Javanese Text" w:eastAsia="Javanese Text" w:hAnsi="Javanese Text" w:cs="Javanese Text"/>
        <w:noProof/>
        <w:color w:val="000000"/>
      </w:rPr>
      <w:t>2</w:t>
    </w:r>
    <w:r>
      <w:rPr>
        <w:rFonts w:ascii="Javanese Text" w:eastAsia="Javanese Text" w:hAnsi="Javanese Text" w:cs="Javanese Text"/>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9D9E8" w14:textId="78F15972" w:rsidR="001975C8" w:rsidRDefault="00000000">
    <w:pPr>
      <w:pBdr>
        <w:top w:val="nil"/>
        <w:left w:val="nil"/>
        <w:bottom w:val="nil"/>
        <w:right w:val="nil"/>
        <w:between w:val="nil"/>
      </w:pBdr>
      <w:tabs>
        <w:tab w:val="center" w:pos="4513"/>
        <w:tab w:val="right" w:pos="9026"/>
      </w:tabs>
      <w:spacing w:after="0" w:line="240" w:lineRule="auto"/>
      <w:jc w:val="right"/>
      <w:rPr>
        <w:rFonts w:ascii="Javanese Text" w:eastAsia="Javanese Text" w:hAnsi="Javanese Text" w:cs="Javanese Text"/>
        <w:color w:val="000000"/>
      </w:rPr>
    </w:pPr>
    <w:r>
      <w:rPr>
        <w:rFonts w:ascii="Javanese Text" w:eastAsia="Javanese Text" w:hAnsi="Javanese Text" w:cs="Javanese Text"/>
        <w:color w:val="000000"/>
      </w:rPr>
      <w:fldChar w:fldCharType="begin"/>
    </w:r>
    <w:r>
      <w:rPr>
        <w:rFonts w:ascii="Javanese Text" w:eastAsia="Javanese Text" w:hAnsi="Javanese Text" w:cs="Javanese Text"/>
        <w:color w:val="000000"/>
      </w:rPr>
      <w:instrText>PAGE</w:instrText>
    </w:r>
    <w:r>
      <w:rPr>
        <w:rFonts w:ascii="Javanese Text" w:eastAsia="Javanese Text" w:hAnsi="Javanese Text" w:cs="Javanese Text"/>
        <w:color w:val="000000"/>
      </w:rPr>
      <w:fldChar w:fldCharType="separate"/>
    </w:r>
    <w:r w:rsidR="00C34974">
      <w:rPr>
        <w:rFonts w:ascii="Javanese Text" w:eastAsia="Javanese Text" w:hAnsi="Javanese Text" w:cs="Javanese Text"/>
        <w:noProof/>
        <w:color w:val="000000"/>
      </w:rPr>
      <w:t>3</w:t>
    </w:r>
    <w:r>
      <w:rPr>
        <w:rFonts w:ascii="Javanese Text" w:eastAsia="Javanese Text" w:hAnsi="Javanese Text" w:cs="Javanese Text"/>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6C3EC" w14:textId="77777777" w:rsidR="001975C8" w:rsidRDefault="00000000">
    <w:pPr>
      <w:pBdr>
        <w:top w:val="nil"/>
        <w:left w:val="nil"/>
        <w:bottom w:val="nil"/>
        <w:right w:val="nil"/>
        <w:between w:val="nil"/>
      </w:pBdr>
      <w:tabs>
        <w:tab w:val="center" w:pos="4513"/>
        <w:tab w:val="right" w:pos="9026"/>
      </w:tabs>
      <w:spacing w:after="0" w:line="240" w:lineRule="auto"/>
      <w:jc w:val="right"/>
      <w:rPr>
        <w:rFonts w:ascii="Javanese Text" w:eastAsia="Javanese Text" w:hAnsi="Javanese Text" w:cs="Javanese Text"/>
        <w:color w:val="000000"/>
      </w:rPr>
    </w:pPr>
    <w:r>
      <w:rPr>
        <w:rFonts w:ascii="Javanese Text" w:eastAsia="Javanese Text" w:hAnsi="Javanese Text" w:cs="Javanese Text"/>
        <w:color w:val="000000"/>
      </w:rPr>
      <w:fldChar w:fldCharType="begin"/>
    </w:r>
    <w:r>
      <w:rPr>
        <w:rFonts w:ascii="Javanese Text" w:eastAsia="Javanese Text" w:hAnsi="Javanese Text" w:cs="Javanese Text"/>
        <w:color w:val="000000"/>
      </w:rPr>
      <w:instrText>PAGE</w:instrText>
    </w:r>
    <w:r>
      <w:rPr>
        <w:rFonts w:ascii="Javanese Text" w:eastAsia="Javanese Text" w:hAnsi="Javanese Text" w:cs="Javanese Text"/>
        <w:color w:val="000000"/>
      </w:rPr>
      <w:fldChar w:fldCharType="separate"/>
    </w:r>
    <w:r w:rsidR="00C34974">
      <w:rPr>
        <w:rFonts w:ascii="Javanese Text" w:eastAsia="Javanese Text" w:hAnsi="Javanese Text" w:cs="Javanese Text"/>
        <w:noProof/>
        <w:color w:val="000000"/>
      </w:rPr>
      <w:t>1</w:t>
    </w:r>
    <w:r>
      <w:rPr>
        <w:rFonts w:ascii="Javanese Text" w:eastAsia="Javanese Text" w:hAnsi="Javanese Text" w:cs="Javanese Text"/>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0EFF2" w14:textId="77777777" w:rsidR="00286855" w:rsidRDefault="00286855">
      <w:pPr>
        <w:spacing w:after="0" w:line="240" w:lineRule="auto"/>
      </w:pPr>
      <w:r>
        <w:separator/>
      </w:r>
    </w:p>
  </w:footnote>
  <w:footnote w:type="continuationSeparator" w:id="0">
    <w:p w14:paraId="77534C1A" w14:textId="77777777" w:rsidR="00286855" w:rsidRDefault="002868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16C42" w14:textId="66C1FF08" w:rsidR="001975C8" w:rsidRDefault="00D324FE">
    <w:pPr>
      <w:spacing w:line="240" w:lineRule="auto"/>
      <w:jc w:val="right"/>
      <w:rPr>
        <w:rFonts w:ascii="Javanese Text" w:eastAsia="Javanese Text" w:hAnsi="Javanese Text" w:cs="Javanese Text"/>
        <w:sz w:val="20"/>
        <w:szCs w:val="20"/>
      </w:rPr>
    </w:pPr>
    <w:r w:rsidRPr="00D324FE">
      <w:rPr>
        <w:rFonts w:ascii="Javanese Text" w:eastAsia="Javanese Text" w:hAnsi="Javanese Text" w:cs="Javanese Text"/>
        <w:sz w:val="20"/>
        <w:szCs w:val="20"/>
      </w:rPr>
      <w:t xml:space="preserve">Love and Spirituality in </w:t>
    </w:r>
    <w:proofErr w:type="spellStart"/>
    <w:r w:rsidRPr="00D324FE">
      <w:rPr>
        <w:rFonts w:ascii="Javanese Text" w:eastAsia="Javanese Text" w:hAnsi="Javanese Text" w:cs="Javanese Text"/>
        <w:sz w:val="20"/>
        <w:szCs w:val="20"/>
      </w:rPr>
      <w:t>Leylâ</w:t>
    </w:r>
    <w:proofErr w:type="spellEnd"/>
    <w:r w:rsidRPr="00D324FE">
      <w:rPr>
        <w:rFonts w:ascii="Javanese Text" w:eastAsia="Javanese Text" w:hAnsi="Javanese Text" w:cs="Javanese Text"/>
        <w:sz w:val="20"/>
        <w:szCs w:val="20"/>
      </w:rPr>
      <w:t xml:space="preserve"> </w:t>
    </w:r>
    <w:proofErr w:type="spellStart"/>
    <w:r w:rsidRPr="00D324FE">
      <w:rPr>
        <w:rFonts w:ascii="Javanese Text" w:eastAsia="Javanese Text" w:hAnsi="Javanese Text" w:cs="Javanese Text"/>
        <w:sz w:val="20"/>
        <w:szCs w:val="20"/>
      </w:rPr>
      <w:t>ile</w:t>
    </w:r>
    <w:proofErr w:type="spellEnd"/>
    <w:r w:rsidRPr="00D324FE">
      <w:rPr>
        <w:rFonts w:ascii="Javanese Text" w:eastAsia="Javanese Text" w:hAnsi="Javanese Text" w:cs="Javanese Text"/>
        <w:sz w:val="20"/>
        <w:szCs w:val="20"/>
      </w:rPr>
      <w:t xml:space="preserve"> </w:t>
    </w:r>
    <w:proofErr w:type="spellStart"/>
    <w:r w:rsidRPr="00D324FE">
      <w:rPr>
        <w:rFonts w:ascii="Javanese Text" w:eastAsia="Javanese Text" w:hAnsi="Javanese Text" w:cs="Javanese Text"/>
        <w:sz w:val="20"/>
        <w:szCs w:val="20"/>
      </w:rPr>
      <w:t>Mecnûn</w:t>
    </w:r>
    <w:proofErr w:type="spellEnd"/>
    <w:proofErr w:type="gramStart"/>
    <w:r>
      <w:rPr>
        <w:rFonts w:ascii="Javanese Text" w:eastAsia="Javanese Text" w:hAnsi="Javanese Text" w:cs="Javanese Text"/>
        <w:sz w:val="20"/>
        <w:szCs w:val="20"/>
      </w:rPr>
      <w:t>...(</w:t>
    </w:r>
    <w:proofErr w:type="gramEnd"/>
    <w:r w:rsidRPr="00D324FE">
      <w:rPr>
        <w:rFonts w:ascii="Javanese Text" w:eastAsia="Javanese Text" w:hAnsi="Javanese Text" w:cs="Javanese Text"/>
        <w:sz w:val="20"/>
        <w:szCs w:val="20"/>
      </w:rPr>
      <w:t>Fathimah Az Zahro</w:t>
    </w:r>
    <w:r>
      <w:rPr>
        <w:rFonts w:ascii="Javanese Text" w:eastAsia="Javanese Text" w:hAnsi="Javanese Text" w:cs="Javanese Text"/>
        <w:sz w:val="20"/>
        <w:szCs w:val="20"/>
      </w:rPr>
      <w:t xml:space="preserve"> &amp; </w:t>
    </w:r>
    <w:r w:rsidRPr="00D324FE">
      <w:rPr>
        <w:rFonts w:ascii="Javanese Text" w:eastAsia="Javanese Text" w:hAnsi="Javanese Text" w:cs="Javanese Text"/>
        <w:sz w:val="20"/>
        <w:szCs w:val="20"/>
      </w:rPr>
      <w:t>Myrna Nur Sakinah</w:t>
    </w:r>
    <w:r>
      <w:rPr>
        <w:rFonts w:ascii="Javanese Text" w:eastAsia="Javanese Text" w:hAnsi="Javanese Text" w:cs="Javanese Text"/>
        <w:sz w:val="20"/>
        <w:szCs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30049" w14:textId="79ED41FB" w:rsidR="001975C8" w:rsidRDefault="00000000">
    <w:pPr>
      <w:pBdr>
        <w:top w:val="nil"/>
        <w:left w:val="nil"/>
        <w:bottom w:val="nil"/>
        <w:right w:val="nil"/>
        <w:between w:val="nil"/>
      </w:pBdr>
      <w:tabs>
        <w:tab w:val="center" w:pos="4513"/>
        <w:tab w:val="right" w:pos="9026"/>
      </w:tabs>
      <w:spacing w:after="0" w:line="240" w:lineRule="auto"/>
      <w:rPr>
        <w:rFonts w:ascii="Javanese Text" w:eastAsia="Javanese Text" w:hAnsi="Javanese Text" w:cs="Javanese Text"/>
        <w:color w:val="000000"/>
      </w:rPr>
    </w:pPr>
    <w:r>
      <w:rPr>
        <w:rFonts w:ascii="Javanese Text" w:eastAsia="Javanese Text" w:hAnsi="Javanese Text" w:cs="Javanese Text"/>
        <w:color w:val="000000"/>
        <w:sz w:val="20"/>
        <w:szCs w:val="20"/>
      </w:rPr>
      <w:t xml:space="preserve">ISLAH: Journal of Islamic Literature and History, Vol. </w:t>
    </w:r>
    <w:r w:rsidR="005C1D95">
      <w:rPr>
        <w:rFonts w:ascii="Javanese Text" w:eastAsia="Javanese Text" w:hAnsi="Javanese Text" w:cs="Javanese Text"/>
        <w:color w:val="000000"/>
        <w:sz w:val="20"/>
        <w:szCs w:val="20"/>
      </w:rPr>
      <w:t>6</w:t>
    </w:r>
    <w:r>
      <w:rPr>
        <w:rFonts w:ascii="Javanese Text" w:eastAsia="Javanese Text" w:hAnsi="Javanese Text" w:cs="Javanese Text"/>
        <w:color w:val="000000"/>
        <w:sz w:val="20"/>
        <w:szCs w:val="20"/>
      </w:rPr>
      <w:t xml:space="preserve"> No. </w:t>
    </w:r>
    <w:r w:rsidR="005C1D95">
      <w:rPr>
        <w:rFonts w:ascii="Javanese Text" w:eastAsia="Javanese Text" w:hAnsi="Javanese Text" w:cs="Javanese Text"/>
        <w:color w:val="000000"/>
        <w:sz w:val="20"/>
        <w:szCs w:val="20"/>
      </w:rPr>
      <w:t>1</w:t>
    </w:r>
    <w:r>
      <w:rPr>
        <w:rFonts w:ascii="Javanese Text" w:eastAsia="Javanese Text" w:hAnsi="Javanese Text" w:cs="Javanese Text"/>
        <w:color w:val="000000"/>
        <w:sz w:val="20"/>
        <w:szCs w:val="20"/>
      </w:rPr>
      <w:t xml:space="preserve">, </w:t>
    </w:r>
    <w:r w:rsidR="005C1D95">
      <w:rPr>
        <w:rFonts w:ascii="Javanese Text" w:eastAsia="Javanese Text" w:hAnsi="Javanese Text" w:cs="Javanese Text"/>
        <w:color w:val="000000"/>
        <w:sz w:val="20"/>
        <w:szCs w:val="20"/>
      </w:rPr>
      <w:t>June 2025</w:t>
    </w:r>
    <w:r>
      <w:rPr>
        <w:rFonts w:ascii="Javanese Text" w:eastAsia="Javanese Text" w:hAnsi="Javanese Text" w:cs="Javanese Text"/>
        <w:color w:val="000000"/>
        <w:sz w:val="20"/>
        <w:szCs w:val="20"/>
      </w:rPr>
      <w:t xml:space="preserve">: p. </w:t>
    </w:r>
    <w:r w:rsidR="00224DB3">
      <w:rPr>
        <w:rFonts w:ascii="Javanese Text" w:eastAsia="Javanese Text" w:hAnsi="Javanese Text" w:cs="Javanese Text"/>
        <w:color w:val="000000"/>
        <w:sz w:val="20"/>
        <w:szCs w:val="20"/>
      </w:rPr>
      <w:t>9</w:t>
    </w:r>
    <w:r w:rsidR="00CB6560">
      <w:rPr>
        <w:rFonts w:ascii="Javanese Text" w:eastAsia="Javanese Text" w:hAnsi="Javanese Text" w:cs="Javanese Text"/>
        <w:color w:val="000000"/>
        <w:sz w:val="20"/>
        <w:szCs w:val="20"/>
      </w:rPr>
      <w:t>9</w:t>
    </w:r>
    <w:r>
      <w:rPr>
        <w:rFonts w:ascii="Javanese Text" w:eastAsia="Javanese Text" w:hAnsi="Javanese Text" w:cs="Javanese Text"/>
        <w:color w:val="000000"/>
        <w:sz w:val="20"/>
        <w:szCs w:val="20"/>
      </w:rPr>
      <w:t>-</w:t>
    </w:r>
    <w:r w:rsidR="00224DB3">
      <w:rPr>
        <w:rFonts w:ascii="Javanese Text" w:eastAsia="Javanese Text" w:hAnsi="Javanese Text" w:cs="Javanese Text"/>
        <w:color w:val="000000"/>
        <w:sz w:val="20"/>
        <w:szCs w:val="20"/>
      </w:rPr>
      <w:t>109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92818" w14:textId="77777777" w:rsidR="001975C8" w:rsidRDefault="00000000">
    <w:pPr>
      <w:pBdr>
        <w:top w:val="nil"/>
        <w:left w:val="nil"/>
        <w:bottom w:val="nil"/>
        <w:right w:val="nil"/>
        <w:between w:val="nil"/>
      </w:pBdr>
      <w:tabs>
        <w:tab w:val="center" w:pos="4513"/>
        <w:tab w:val="right" w:pos="9026"/>
      </w:tabs>
      <w:spacing w:after="0" w:line="240" w:lineRule="auto"/>
      <w:jc w:val="right"/>
      <w:rPr>
        <w:rFonts w:ascii="Javanese Text" w:eastAsia="Javanese Text" w:hAnsi="Javanese Text" w:cs="Javanese Text"/>
        <w:color w:val="000000"/>
        <w:sz w:val="20"/>
        <w:szCs w:val="20"/>
      </w:rPr>
    </w:pPr>
    <w:r>
      <w:rPr>
        <w:rFonts w:ascii="Javanese Text" w:eastAsia="Javanese Text" w:hAnsi="Javanese Text" w:cs="Javanese Text"/>
        <w:color w:val="000000"/>
        <w:sz w:val="20"/>
        <w:szCs w:val="20"/>
      </w:rPr>
      <w:t>ISLAH: Journal of Islamic Literature and History</w:t>
    </w:r>
  </w:p>
  <w:p w14:paraId="3233FADC" w14:textId="25765778" w:rsidR="001975C8" w:rsidRDefault="00000000">
    <w:pPr>
      <w:pBdr>
        <w:top w:val="nil"/>
        <w:left w:val="nil"/>
        <w:bottom w:val="nil"/>
        <w:right w:val="nil"/>
        <w:between w:val="nil"/>
      </w:pBdr>
      <w:tabs>
        <w:tab w:val="center" w:pos="4513"/>
        <w:tab w:val="right" w:pos="9026"/>
      </w:tabs>
      <w:spacing w:after="0" w:line="240" w:lineRule="auto"/>
      <w:jc w:val="right"/>
      <w:rPr>
        <w:rFonts w:ascii="Javanese Text" w:eastAsia="Javanese Text" w:hAnsi="Javanese Text" w:cs="Javanese Text"/>
        <w:color w:val="000000"/>
        <w:sz w:val="20"/>
        <w:szCs w:val="20"/>
      </w:rPr>
    </w:pPr>
    <w:r>
      <w:rPr>
        <w:rFonts w:ascii="Javanese Text" w:eastAsia="Javanese Text" w:hAnsi="Javanese Text" w:cs="Javanese Text"/>
        <w:color w:val="000000"/>
        <w:sz w:val="20"/>
        <w:szCs w:val="20"/>
      </w:rPr>
      <w:t xml:space="preserve">Vol. </w:t>
    </w:r>
    <w:r w:rsidR="00D00382">
      <w:rPr>
        <w:rFonts w:ascii="Javanese Text" w:eastAsia="Javanese Text" w:hAnsi="Javanese Text" w:cs="Javanese Text"/>
        <w:color w:val="000000"/>
        <w:sz w:val="20"/>
        <w:szCs w:val="20"/>
      </w:rPr>
      <w:t>6</w:t>
    </w:r>
    <w:r>
      <w:rPr>
        <w:rFonts w:ascii="Javanese Text" w:eastAsia="Javanese Text" w:hAnsi="Javanese Text" w:cs="Javanese Text"/>
        <w:color w:val="000000"/>
        <w:sz w:val="20"/>
        <w:szCs w:val="20"/>
      </w:rPr>
      <w:t xml:space="preserve">, No. </w:t>
    </w:r>
    <w:r w:rsidR="00D00382">
      <w:rPr>
        <w:rFonts w:ascii="Javanese Text" w:eastAsia="Javanese Text" w:hAnsi="Javanese Text" w:cs="Javanese Text"/>
        <w:color w:val="000000"/>
        <w:sz w:val="20"/>
        <w:szCs w:val="20"/>
      </w:rPr>
      <w:t>1. June 2025</w:t>
    </w:r>
    <w:r>
      <w:rPr>
        <w:rFonts w:ascii="Javanese Text" w:eastAsia="Javanese Text" w:hAnsi="Javanese Text" w:cs="Javanese Text"/>
        <w:color w:val="000000"/>
        <w:sz w:val="20"/>
        <w:szCs w:val="20"/>
      </w:rPr>
      <w:t xml:space="preserve">: p. </w:t>
    </w:r>
    <w:r w:rsidR="00224DB3">
      <w:rPr>
        <w:rFonts w:ascii="Javanese Text" w:eastAsia="Javanese Text" w:hAnsi="Javanese Text" w:cs="Javanese Text"/>
        <w:color w:val="000000"/>
        <w:sz w:val="20"/>
        <w:szCs w:val="20"/>
      </w:rPr>
      <w:t>9</w:t>
    </w:r>
    <w:r w:rsidR="00CB6560">
      <w:rPr>
        <w:rFonts w:ascii="Javanese Text" w:eastAsia="Javanese Text" w:hAnsi="Javanese Text" w:cs="Javanese Text"/>
        <w:color w:val="000000"/>
        <w:sz w:val="20"/>
        <w:szCs w:val="20"/>
      </w:rPr>
      <w:t>9</w:t>
    </w:r>
    <w:r>
      <w:rPr>
        <w:rFonts w:ascii="Javanese Text" w:eastAsia="Javanese Text" w:hAnsi="Javanese Text" w:cs="Javanese Text"/>
        <w:color w:val="000000"/>
        <w:sz w:val="20"/>
        <w:szCs w:val="20"/>
      </w:rPr>
      <w:t>-</w:t>
    </w:r>
    <w:r w:rsidR="00224DB3">
      <w:rPr>
        <w:rFonts w:ascii="Javanese Text" w:eastAsia="Javanese Text" w:hAnsi="Javanese Text" w:cs="Javanese Text"/>
        <w:color w:val="000000"/>
        <w:sz w:val="20"/>
        <w:szCs w:val="20"/>
      </w:rPr>
      <w:t>109</w:t>
    </w:r>
    <w:r>
      <w:rPr>
        <w:rFonts w:ascii="Javanese Text" w:eastAsia="Javanese Text" w:hAnsi="Javanese Text" w:cs="Javanese Text"/>
        <w:color w:val="000000"/>
        <w:sz w:val="20"/>
        <w:szCs w:val="20"/>
      </w:rPr>
      <w:t>. DOI: 10.18326/</w:t>
    </w:r>
    <w:proofErr w:type="gramStart"/>
    <w:r>
      <w:rPr>
        <w:rFonts w:ascii="Javanese Text" w:eastAsia="Javanese Text" w:hAnsi="Javanese Text" w:cs="Javanese Text"/>
        <w:color w:val="000000"/>
        <w:sz w:val="20"/>
        <w:szCs w:val="20"/>
      </w:rPr>
      <w:t>islah</w:t>
    </w:r>
    <w:r w:rsidR="00C36378">
      <w:rPr>
        <w:rFonts w:ascii="Javanese Text" w:eastAsia="Javanese Text" w:hAnsi="Javanese Text" w:cs="Javanese Text"/>
        <w:color w:val="000000"/>
        <w:sz w:val="20"/>
        <w:szCs w:val="20"/>
      </w:rPr>
      <w:t>.v</w:t>
    </w:r>
    <w:proofErr w:type="gramEnd"/>
    <w:r w:rsidR="00C36378">
      <w:rPr>
        <w:rFonts w:ascii="Javanese Text" w:eastAsia="Javanese Text" w:hAnsi="Javanese Text" w:cs="Javanese Text"/>
        <w:color w:val="000000"/>
        <w:sz w:val="20"/>
        <w:szCs w:val="20"/>
      </w:rPr>
      <w:t>6i2.</w:t>
    </w:r>
    <w:r w:rsidR="00CB6560">
      <w:rPr>
        <w:rFonts w:ascii="Javanese Text" w:eastAsia="Javanese Text" w:hAnsi="Javanese Text" w:cs="Javanese Text"/>
        <w:color w:val="000000"/>
        <w:sz w:val="20"/>
        <w:szCs w:val="20"/>
      </w:rPr>
      <w:t>4486</w:t>
    </w:r>
  </w:p>
  <w:p w14:paraId="0F2B911B" w14:textId="77777777" w:rsidR="001975C8" w:rsidRDefault="00000000">
    <w:pPr>
      <w:pBdr>
        <w:top w:val="nil"/>
        <w:left w:val="nil"/>
        <w:bottom w:val="nil"/>
        <w:right w:val="nil"/>
        <w:between w:val="nil"/>
      </w:pBdr>
      <w:tabs>
        <w:tab w:val="center" w:pos="4513"/>
        <w:tab w:val="right" w:pos="9026"/>
      </w:tabs>
      <w:spacing w:after="0" w:line="240" w:lineRule="auto"/>
      <w:jc w:val="right"/>
      <w:rPr>
        <w:rFonts w:ascii="Javanese Text" w:eastAsia="Javanese Text" w:hAnsi="Javanese Text" w:cs="Javanese Text"/>
        <w:color w:val="000000"/>
        <w:sz w:val="20"/>
        <w:szCs w:val="20"/>
      </w:rPr>
    </w:pPr>
    <w:proofErr w:type="gramStart"/>
    <w:r>
      <w:rPr>
        <w:rFonts w:ascii="Javanese Text" w:eastAsia="Javanese Text" w:hAnsi="Javanese Text" w:cs="Javanese Text"/>
        <w:color w:val="000000"/>
        <w:sz w:val="20"/>
        <w:szCs w:val="20"/>
      </w:rPr>
      <w:t>ISSN :</w:t>
    </w:r>
    <w:proofErr w:type="gramEnd"/>
    <w:r>
      <w:rPr>
        <w:rFonts w:ascii="Javanese Text" w:eastAsia="Javanese Text" w:hAnsi="Javanese Text" w:cs="Javanese Text"/>
        <w:color w:val="000000"/>
        <w:sz w:val="20"/>
        <w:szCs w:val="20"/>
      </w:rPr>
      <w:t xml:space="preserve"> </w:t>
    </w:r>
    <w:r>
      <w:rPr>
        <w:rFonts w:ascii="Javanese Text" w:eastAsia="Javanese Text" w:hAnsi="Javanese Text" w:cs="Javanese Text"/>
      </w:rPr>
      <w:t>2723-407X</w:t>
    </w:r>
  </w:p>
  <w:p w14:paraId="156A81B7" w14:textId="77777777" w:rsidR="001975C8" w:rsidRDefault="00000000">
    <w:pPr>
      <w:pBdr>
        <w:top w:val="nil"/>
        <w:left w:val="nil"/>
        <w:bottom w:val="nil"/>
        <w:right w:val="nil"/>
        <w:between w:val="nil"/>
      </w:pBdr>
      <w:tabs>
        <w:tab w:val="center" w:pos="4513"/>
        <w:tab w:val="right" w:pos="9026"/>
      </w:tabs>
      <w:spacing w:after="0" w:line="240" w:lineRule="auto"/>
      <w:jc w:val="right"/>
      <w:rPr>
        <w:rFonts w:ascii="Javanese Text" w:eastAsia="Javanese Text" w:hAnsi="Javanese Text" w:cs="Javanese Text"/>
        <w:color w:val="000000"/>
      </w:rPr>
    </w:pPr>
    <w:r>
      <w:rPr>
        <w:rFonts w:ascii="Javanese Text" w:eastAsia="Javanese Text" w:hAnsi="Javanese Text" w:cs="Javanese Text"/>
        <w:color w:val="000000"/>
        <w:sz w:val="20"/>
        <w:szCs w:val="20"/>
      </w:rPr>
      <w:t xml:space="preserve">Website: </w:t>
    </w:r>
    <w:hyperlink r:id="rId1">
      <w:r w:rsidR="001975C8">
        <w:rPr>
          <w:rFonts w:ascii="Javanese Text" w:eastAsia="Javanese Text" w:hAnsi="Javanese Text" w:cs="Javanese Text"/>
          <w:color w:val="1155CC"/>
          <w:sz w:val="20"/>
          <w:szCs w:val="20"/>
          <w:u w:val="single"/>
        </w:rPr>
        <w:t>https://ejournal.uinsalatiga.ac.id/index.php/islah</w:t>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5C8"/>
    <w:rsid w:val="00007DD7"/>
    <w:rsid w:val="000160AC"/>
    <w:rsid w:val="000706DC"/>
    <w:rsid w:val="00095C34"/>
    <w:rsid w:val="000A7D09"/>
    <w:rsid w:val="000C2D83"/>
    <w:rsid w:val="00127F83"/>
    <w:rsid w:val="0017086A"/>
    <w:rsid w:val="001869ED"/>
    <w:rsid w:val="0019329F"/>
    <w:rsid w:val="001975C8"/>
    <w:rsid w:val="001B1EE9"/>
    <w:rsid w:val="00201EA4"/>
    <w:rsid w:val="00207D74"/>
    <w:rsid w:val="00224DB3"/>
    <w:rsid w:val="002352D8"/>
    <w:rsid w:val="00250713"/>
    <w:rsid w:val="00270AD6"/>
    <w:rsid w:val="00286855"/>
    <w:rsid w:val="002B234A"/>
    <w:rsid w:val="002E57DF"/>
    <w:rsid w:val="002F4096"/>
    <w:rsid w:val="003254FC"/>
    <w:rsid w:val="00444CD0"/>
    <w:rsid w:val="004873EF"/>
    <w:rsid w:val="004A249A"/>
    <w:rsid w:val="004A2B89"/>
    <w:rsid w:val="004C4FF1"/>
    <w:rsid w:val="004F5F96"/>
    <w:rsid w:val="005C1D95"/>
    <w:rsid w:val="006822AD"/>
    <w:rsid w:val="006E249D"/>
    <w:rsid w:val="00722144"/>
    <w:rsid w:val="00735039"/>
    <w:rsid w:val="007362F6"/>
    <w:rsid w:val="007D2D5B"/>
    <w:rsid w:val="00811D6C"/>
    <w:rsid w:val="008838FE"/>
    <w:rsid w:val="008B3463"/>
    <w:rsid w:val="009036D1"/>
    <w:rsid w:val="00943342"/>
    <w:rsid w:val="0098597B"/>
    <w:rsid w:val="00A9519B"/>
    <w:rsid w:val="00AE4194"/>
    <w:rsid w:val="00B23EF7"/>
    <w:rsid w:val="00B465DD"/>
    <w:rsid w:val="00B52C44"/>
    <w:rsid w:val="00B75A03"/>
    <w:rsid w:val="00C34974"/>
    <w:rsid w:val="00C36378"/>
    <w:rsid w:val="00CA208E"/>
    <w:rsid w:val="00CB4574"/>
    <w:rsid w:val="00CB6560"/>
    <w:rsid w:val="00CD68C1"/>
    <w:rsid w:val="00D00382"/>
    <w:rsid w:val="00D02EC0"/>
    <w:rsid w:val="00D324FE"/>
    <w:rsid w:val="00D37A7D"/>
    <w:rsid w:val="00D45725"/>
    <w:rsid w:val="00D814DB"/>
    <w:rsid w:val="00DB20EF"/>
    <w:rsid w:val="00DB48F7"/>
    <w:rsid w:val="00DB611F"/>
    <w:rsid w:val="00DD0618"/>
    <w:rsid w:val="00E431F2"/>
    <w:rsid w:val="00E4710E"/>
    <w:rsid w:val="00E94D1C"/>
    <w:rsid w:val="00EC17CD"/>
    <w:rsid w:val="00EF161A"/>
    <w:rsid w:val="00F039E2"/>
    <w:rsid w:val="00F11C77"/>
    <w:rsid w:val="00F81D3C"/>
    <w:rsid w:val="00F920F3"/>
    <w:rsid w:val="00FE65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6BADA4"/>
  <w15:docId w15:val="{AE5693E3-549B-4827-84F0-CD89108A3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link w:val="Heading1Char"/>
    <w:uiPriority w:val="9"/>
    <w:qFormat/>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pPr>
      <w:spacing w:before="240" w:after="60"/>
      <w:outlineLvl w:val="5"/>
    </w:pPr>
    <w:rPr>
      <w:b/>
      <w:bCs/>
    </w:rPr>
  </w:style>
  <w:style w:type="paragraph" w:styleId="Heading7">
    <w:name w:val="heading 7"/>
    <w:basedOn w:val="Normal"/>
    <w:next w:val="Normal"/>
    <w:link w:val="Heading7Char"/>
    <w:uiPriority w:val="9"/>
    <w:semiHidden/>
    <w:unhideWhenUsed/>
    <w:qFormat/>
    <w:pPr>
      <w:spacing w:before="240" w:after="60"/>
      <w:outlineLvl w:val="6"/>
    </w:pPr>
    <w:rPr>
      <w:sz w:val="24"/>
      <w:szCs w:val="24"/>
    </w:rPr>
  </w:style>
  <w:style w:type="paragraph" w:styleId="Heading8">
    <w:name w:val="heading 8"/>
    <w:basedOn w:val="Normal"/>
    <w:next w:val="Normal"/>
    <w:link w:val="Heading8Char"/>
    <w:uiPriority w:val="9"/>
    <w:semiHidden/>
    <w:unhideWhenUsed/>
    <w:qFormat/>
    <w:pPr>
      <w:spacing w:before="240" w:after="60"/>
      <w:outlineLvl w:val="7"/>
    </w:pPr>
    <w:rPr>
      <w:i/>
      <w:iCs/>
      <w:sz w:val="24"/>
      <w:szCs w:val="24"/>
    </w:rPr>
  </w:style>
  <w:style w:type="paragraph" w:styleId="Heading9">
    <w:name w:val="heading 9"/>
    <w:basedOn w:val="Normal"/>
    <w:next w:val="Normal"/>
    <w:link w:val="Heading9Char"/>
    <w:uiPriority w:val="9"/>
    <w:semiHidden/>
    <w:unhideWhenUsed/>
    <w:qFormat/>
    <w:p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before="240" w:after="60"/>
      <w:jc w:val="center"/>
      <w:outlineLvl w:val="0"/>
    </w:pPr>
    <w:rPr>
      <w:rFonts w:ascii="Cambria" w:hAnsi="Cambria"/>
      <w:b/>
      <w:bCs/>
      <w:kern w:val="28"/>
      <w:sz w:val="32"/>
      <w:szCs w:val="32"/>
    </w:rPr>
  </w:style>
  <w:style w:type="paragraph" w:styleId="BlockText">
    <w:name w:val="Block Text"/>
    <w:basedOn w:val="Normal"/>
    <w:uiPriority w:val="99"/>
    <w:semiHidden/>
    <w:unhideWhenUsed/>
    <w:qFormat/>
    <w:pPr>
      <w:pBdr>
        <w:top w:val="single" w:sz="2" w:space="10" w:color="auto"/>
        <w:left w:val="single" w:sz="2" w:space="10" w:color="auto"/>
        <w:bottom w:val="single" w:sz="2" w:space="10" w:color="auto"/>
        <w:right w:val="single" w:sz="2" w:space="10" w:color="auto"/>
      </w:pBdr>
      <w:ind w:left="1152" w:right="1152"/>
    </w:pPr>
    <w:rPr>
      <w:i/>
      <w:iCs/>
    </w:rPr>
  </w:style>
  <w:style w:type="paragraph" w:styleId="BodyText">
    <w:name w:val="Body Text"/>
    <w:basedOn w:val="Normal"/>
    <w:link w:val="BodyTextChar"/>
    <w:uiPriority w:val="99"/>
    <w:semiHidden/>
    <w:unhideWhenUsed/>
    <w:qFormat/>
    <w:pPr>
      <w:spacing w:after="120"/>
    </w:pPr>
  </w:style>
  <w:style w:type="paragraph" w:styleId="BodyText2">
    <w:name w:val="Body Text 2"/>
    <w:basedOn w:val="Normal"/>
    <w:link w:val="BodyText2Char"/>
    <w:uiPriority w:val="99"/>
    <w:unhideWhenUsed/>
    <w:pPr>
      <w:spacing w:after="120" w:line="480" w:lineRule="auto"/>
    </w:pPr>
  </w:style>
  <w:style w:type="paragraph" w:styleId="BodyText3">
    <w:name w:val="Body Text 3"/>
    <w:basedOn w:val="Normal"/>
    <w:link w:val="BodyText3Char"/>
    <w:uiPriority w:val="99"/>
    <w:semiHidden/>
    <w:unhideWhenUsed/>
    <w:qFormat/>
    <w:pPr>
      <w:spacing w:after="120"/>
    </w:pPr>
    <w:rPr>
      <w:sz w:val="20"/>
      <w:szCs w:val="16"/>
    </w:rPr>
  </w:style>
  <w:style w:type="paragraph" w:styleId="BodyTextFirstIndent">
    <w:name w:val="Body Text First Indent"/>
    <w:basedOn w:val="BodyText"/>
    <w:link w:val="BodyTextFirstIndentChar"/>
    <w:uiPriority w:val="99"/>
    <w:unhideWhenUsed/>
    <w:qFormat/>
    <w:pPr>
      <w:spacing w:after="320"/>
      <w:ind w:firstLine="360"/>
    </w:pPr>
  </w:style>
  <w:style w:type="paragraph" w:styleId="BodyTextIndent2">
    <w:name w:val="Body Text Indent 2"/>
    <w:basedOn w:val="Normal"/>
    <w:link w:val="BodyTextIndent2Char"/>
    <w:uiPriority w:val="99"/>
    <w:semiHidden/>
    <w:unhideWhenUsed/>
    <w:qFormat/>
    <w:pPr>
      <w:spacing w:after="120" w:line="480" w:lineRule="auto"/>
      <w:ind w:left="283"/>
    </w:pPr>
  </w:style>
  <w:style w:type="paragraph" w:styleId="BodyTextIndent3">
    <w:name w:val="Body Text Indent 3"/>
    <w:basedOn w:val="Normal"/>
    <w:link w:val="BodyTextIndent3Char"/>
    <w:uiPriority w:val="99"/>
    <w:unhideWhenUsed/>
    <w:pPr>
      <w:spacing w:after="120"/>
      <w:ind w:left="283"/>
    </w:pPr>
    <w:rPr>
      <w:sz w:val="20"/>
      <w:szCs w:val="16"/>
    </w:rPr>
  </w:style>
  <w:style w:type="paragraph" w:styleId="Caption">
    <w:name w:val="caption"/>
    <w:basedOn w:val="Normal"/>
    <w:next w:val="Normal"/>
    <w:uiPriority w:val="35"/>
    <w:semiHidden/>
    <w:unhideWhenUsed/>
    <w:qFormat/>
    <w:rPr>
      <w:b/>
      <w:bCs/>
      <w:sz w:val="20"/>
      <w:szCs w:val="20"/>
    </w:rPr>
  </w:style>
  <w:style w:type="paragraph" w:styleId="DocumentMap">
    <w:name w:val="Document Map"/>
    <w:basedOn w:val="Normal"/>
    <w:link w:val="DocumentMapChar"/>
    <w:uiPriority w:val="99"/>
    <w:semiHidden/>
    <w:unhideWhenUsed/>
    <w:pPr>
      <w:spacing w:line="240" w:lineRule="auto"/>
    </w:pPr>
    <w:rPr>
      <w:rFonts w:cs="Tahoma"/>
      <w:szCs w:val="16"/>
    </w:rPr>
  </w:style>
  <w:style w:type="paragraph" w:styleId="EndnoteText">
    <w:name w:val="endnote text"/>
    <w:basedOn w:val="Normal"/>
    <w:link w:val="EndnoteTextChar"/>
    <w:uiPriority w:val="99"/>
    <w:unhideWhenUsed/>
    <w:pPr>
      <w:spacing w:line="240" w:lineRule="auto"/>
    </w:pPr>
    <w:rPr>
      <w:szCs w:val="20"/>
    </w:rPr>
  </w:style>
  <w:style w:type="paragraph" w:styleId="EnvelopeReturn">
    <w:name w:val="envelope return"/>
    <w:basedOn w:val="Normal"/>
    <w:uiPriority w:val="99"/>
    <w:semiHidden/>
    <w:unhideWhenUsed/>
    <w:pPr>
      <w:spacing w:line="240" w:lineRule="auto"/>
    </w:pPr>
    <w:rPr>
      <w:szCs w:val="20"/>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paragraph" w:styleId="Index1">
    <w:name w:val="index 1"/>
    <w:basedOn w:val="Normal"/>
    <w:next w:val="Normal"/>
    <w:uiPriority w:val="99"/>
    <w:semiHidden/>
    <w:unhideWhenUsed/>
    <w:qFormat/>
    <w:pPr>
      <w:spacing w:line="240" w:lineRule="auto"/>
      <w:ind w:left="240" w:hanging="240"/>
    </w:pPr>
  </w:style>
  <w:style w:type="paragraph" w:styleId="IndexHeading">
    <w:name w:val="index heading"/>
    <w:basedOn w:val="Normal"/>
    <w:next w:val="Index1"/>
    <w:uiPriority w:val="99"/>
    <w:semiHidden/>
    <w:unhideWhenUsed/>
    <w:qFormat/>
    <w:rPr>
      <w:b/>
      <w:bCs/>
    </w:rPr>
  </w:style>
  <w:style w:type="paragraph" w:styleId="ListBullet">
    <w:name w:val="List Bullet"/>
    <w:basedOn w:val="Normal"/>
    <w:uiPriority w:val="99"/>
    <w:semiHidden/>
    <w:unhideWhenUsed/>
    <w:qFormat/>
    <w:pPr>
      <w:tabs>
        <w:tab w:val="left" w:pos="360"/>
      </w:tabs>
      <w:ind w:left="360" w:hanging="360"/>
      <w:contextualSpacing/>
    </w:pPr>
  </w:style>
  <w:style w:type="paragraph" w:styleId="ListNumber">
    <w:name w:val="List Number"/>
    <w:basedOn w:val="Normal"/>
    <w:uiPriority w:val="99"/>
    <w:semiHidden/>
    <w:unhideWhenUsed/>
    <w:qFormat/>
    <w:pPr>
      <w:tabs>
        <w:tab w:val="left" w:pos="360"/>
      </w:tabs>
      <w:ind w:left="360" w:hanging="360"/>
      <w:contextualSpacing/>
    </w:pPr>
  </w:style>
  <w:style w:type="paragraph" w:styleId="MessageHeader">
    <w:name w:val="Message Header"/>
    <w:basedOn w:val="Normal"/>
    <w:link w:val="MessageHeaderChar"/>
    <w:uiPriority w:val="99"/>
    <w:semiHidden/>
    <w:unhideWhenUsed/>
    <w:qFormat/>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style>
  <w:style w:type="paragraph" w:styleId="NormalWeb">
    <w:name w:val="Normal (Web)"/>
    <w:basedOn w:val="Normal"/>
    <w:uiPriority w:val="99"/>
    <w:semiHidden/>
    <w:unhideWhenUsed/>
  </w:style>
  <w:style w:type="paragraph" w:styleId="PlainText">
    <w:name w:val="Plain Text"/>
    <w:basedOn w:val="Normal"/>
    <w:link w:val="PlainTextChar"/>
    <w:uiPriority w:val="99"/>
    <w:semiHidden/>
    <w:unhideWhenUsed/>
    <w:qFormat/>
    <w:pPr>
      <w:spacing w:line="240" w:lineRule="auto"/>
    </w:pPr>
    <w:rPr>
      <w:rFonts w:ascii="Consolas" w:hAnsi="Consolas"/>
      <w:szCs w:val="21"/>
    </w:rPr>
  </w:style>
  <w:style w:type="paragraph" w:styleId="Subtitle">
    <w:name w:val="Subtitle"/>
    <w:basedOn w:val="Normal"/>
    <w:next w:val="Normal"/>
    <w:link w:val="SubtitleChar"/>
    <w:uiPriority w:val="11"/>
    <w:qFormat/>
    <w:pPr>
      <w:spacing w:after="60"/>
      <w:jc w:val="center"/>
    </w:pPr>
    <w:rPr>
      <w:rFonts w:ascii="Cambria" w:eastAsia="Cambria" w:hAnsi="Cambria" w:cs="Cambria"/>
      <w:sz w:val="24"/>
      <w:szCs w:val="24"/>
    </w:rPr>
  </w:style>
  <w:style w:type="paragraph" w:styleId="TableofFigures">
    <w:name w:val="table of figures"/>
    <w:basedOn w:val="Normal"/>
    <w:next w:val="Normal"/>
    <w:uiPriority w:val="99"/>
    <w:semiHidden/>
    <w:unhideWhenUsed/>
  </w:style>
  <w:style w:type="paragraph" w:styleId="TOAHeading">
    <w:name w:val="toa heading"/>
    <w:basedOn w:val="Normal"/>
    <w:next w:val="Normal"/>
    <w:uiPriority w:val="99"/>
    <w:semiHidden/>
    <w:unhideWhenUsed/>
    <w:qFormat/>
    <w:rPr>
      <w:b/>
      <w:bCs/>
      <w:sz w:val="28"/>
    </w:rPr>
  </w:style>
  <w:style w:type="character" w:styleId="Emphasis">
    <w:name w:val="Emphasis"/>
    <w:basedOn w:val="DefaultParagraphFont"/>
    <w:uiPriority w:val="20"/>
    <w:qFormat/>
    <w:rPr>
      <w:rFonts w:cs="Times New Roman"/>
      <w:i/>
      <w:iCs/>
    </w:rPr>
  </w:style>
  <w:style w:type="character" w:styleId="Hyperlink">
    <w:name w:val="Hyperlink"/>
    <w:basedOn w:val="DefaultParagraphFont"/>
    <w:uiPriority w:val="99"/>
    <w:unhideWhenUsed/>
    <w:rPr>
      <w:rFonts w:cs="Times New Roman"/>
      <w:color w:val="0000FF"/>
      <w:u w:val="single"/>
    </w:rPr>
  </w:style>
  <w:style w:type="character" w:styleId="Strong">
    <w:name w:val="Strong"/>
    <w:basedOn w:val="DefaultParagraphFont"/>
    <w:uiPriority w:val="22"/>
    <w:qFormat/>
    <w:rPr>
      <w:rFonts w:cs="Times New Roman"/>
      <w:b/>
      <w:bCs/>
    </w:rPr>
  </w:style>
  <w:style w:type="character" w:customStyle="1" w:styleId="Heading1Char">
    <w:name w:val="Heading 1 Char"/>
    <w:basedOn w:val="DefaultParagraphFont"/>
    <w:link w:val="Heading1"/>
    <w:uiPriority w:val="9"/>
    <w:locked/>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
    <w:locked/>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
    <w:semiHidden/>
    <w:locked/>
    <w:rPr>
      <w:rFonts w:ascii="Cambria" w:hAnsi="Cambria" w:cs="Times New Roman"/>
      <w:b/>
      <w:bCs/>
      <w:sz w:val="26"/>
      <w:szCs w:val="26"/>
      <w:lang w:eastAsia="en-US"/>
    </w:rPr>
  </w:style>
  <w:style w:type="character" w:customStyle="1" w:styleId="Heading4Char">
    <w:name w:val="Heading 4 Char"/>
    <w:basedOn w:val="DefaultParagraphFont"/>
    <w:link w:val="Heading4"/>
    <w:uiPriority w:val="9"/>
    <w:semiHidden/>
    <w:locked/>
    <w:rPr>
      <w:rFonts w:ascii="Calibri" w:hAnsi="Calibri" w:cs="Times New Roman"/>
      <w:b/>
      <w:bCs/>
      <w:sz w:val="28"/>
      <w:szCs w:val="28"/>
      <w:lang w:eastAsia="en-US"/>
    </w:rPr>
  </w:style>
  <w:style w:type="character" w:customStyle="1" w:styleId="Heading5Char">
    <w:name w:val="Heading 5 Char"/>
    <w:basedOn w:val="DefaultParagraphFont"/>
    <w:link w:val="Heading5"/>
    <w:uiPriority w:val="9"/>
    <w:semiHidden/>
    <w:qFormat/>
    <w:locked/>
    <w:rPr>
      <w:rFonts w:ascii="Calibri" w:hAnsi="Calibri" w:cs="Times New Roman"/>
      <w:b/>
      <w:bCs/>
      <w:i/>
      <w:iCs/>
      <w:sz w:val="26"/>
      <w:szCs w:val="26"/>
      <w:lang w:eastAsia="en-US"/>
    </w:rPr>
  </w:style>
  <w:style w:type="character" w:customStyle="1" w:styleId="Heading6Char">
    <w:name w:val="Heading 6 Char"/>
    <w:basedOn w:val="DefaultParagraphFont"/>
    <w:link w:val="Heading6"/>
    <w:uiPriority w:val="9"/>
    <w:semiHidden/>
    <w:locked/>
    <w:rPr>
      <w:rFonts w:ascii="Calibri" w:hAnsi="Calibri" w:cs="Times New Roman"/>
      <w:b/>
      <w:bCs/>
      <w:sz w:val="22"/>
      <w:szCs w:val="22"/>
      <w:lang w:eastAsia="en-US"/>
    </w:rPr>
  </w:style>
  <w:style w:type="character" w:customStyle="1" w:styleId="Heading7Char">
    <w:name w:val="Heading 7 Char"/>
    <w:basedOn w:val="DefaultParagraphFont"/>
    <w:link w:val="Heading7"/>
    <w:uiPriority w:val="9"/>
    <w:semiHidden/>
    <w:qFormat/>
    <w:locked/>
    <w:rPr>
      <w:rFonts w:ascii="Calibri" w:hAnsi="Calibri" w:cs="Times New Roman"/>
      <w:sz w:val="24"/>
      <w:szCs w:val="24"/>
      <w:lang w:eastAsia="en-US"/>
    </w:rPr>
  </w:style>
  <w:style w:type="character" w:customStyle="1" w:styleId="Heading8Char">
    <w:name w:val="Heading 8 Char"/>
    <w:basedOn w:val="DefaultParagraphFont"/>
    <w:link w:val="Heading8"/>
    <w:uiPriority w:val="9"/>
    <w:semiHidden/>
    <w:locked/>
    <w:rPr>
      <w:rFonts w:ascii="Calibri" w:hAnsi="Calibri" w:cs="Times New Roman"/>
      <w:i/>
      <w:iCs/>
      <w:sz w:val="24"/>
      <w:szCs w:val="24"/>
      <w:lang w:eastAsia="en-US"/>
    </w:rPr>
  </w:style>
  <w:style w:type="character" w:customStyle="1" w:styleId="Heading9Char">
    <w:name w:val="Heading 9 Char"/>
    <w:basedOn w:val="DefaultParagraphFont"/>
    <w:link w:val="Heading9"/>
    <w:uiPriority w:val="9"/>
    <w:semiHidden/>
    <w:locked/>
    <w:rPr>
      <w:rFonts w:ascii="Cambria" w:hAnsi="Cambria" w:cs="Times New Roman"/>
      <w:sz w:val="22"/>
      <w:szCs w:val="22"/>
      <w:lang w:eastAsia="en-US"/>
    </w:rPr>
  </w:style>
  <w:style w:type="paragraph" w:customStyle="1" w:styleId="Subheading">
    <w:name w:val="Subheading"/>
    <w:basedOn w:val="Normal"/>
    <w:next w:val="Normal"/>
    <w:link w:val="SubheadingChar"/>
    <w:qFormat/>
    <w:pPr>
      <w:keepNext/>
    </w:pPr>
    <w:rPr>
      <w:b/>
    </w:rPr>
  </w:style>
  <w:style w:type="character" w:customStyle="1" w:styleId="SubheadingChar">
    <w:name w:val="Subheading Char"/>
    <w:basedOn w:val="DefaultParagraphFont"/>
    <w:link w:val="Subheading"/>
    <w:locked/>
    <w:rPr>
      <w:rFonts w:ascii="Arial" w:hAnsi="Arial" w:cs="Arial"/>
      <w:b/>
      <w:sz w:val="28"/>
    </w:rPr>
  </w:style>
  <w:style w:type="character" w:customStyle="1" w:styleId="TitleChar">
    <w:name w:val="Title Char"/>
    <w:basedOn w:val="DefaultParagraphFont"/>
    <w:link w:val="Title"/>
    <w:uiPriority w:val="10"/>
    <w:qFormat/>
    <w:locked/>
    <w:rPr>
      <w:rFonts w:ascii="Cambria" w:hAnsi="Cambria" w:cs="Times New Roman"/>
      <w:b/>
      <w:bCs/>
      <w:kern w:val="28"/>
      <w:sz w:val="32"/>
      <w:szCs w:val="32"/>
      <w:lang w:eastAsia="en-US"/>
    </w:rPr>
  </w:style>
  <w:style w:type="character" w:customStyle="1" w:styleId="SubtitleChar">
    <w:name w:val="Subtitle Char"/>
    <w:basedOn w:val="DefaultParagraphFont"/>
    <w:link w:val="Subtitle"/>
    <w:uiPriority w:val="11"/>
    <w:qFormat/>
    <w:locked/>
    <w:rPr>
      <w:rFonts w:ascii="Cambria" w:hAnsi="Cambria" w:cs="Times New Roman"/>
      <w:sz w:val="24"/>
      <w:szCs w:val="24"/>
      <w:lang w:eastAsia="en-US"/>
    </w:rPr>
  </w:style>
  <w:style w:type="paragraph" w:styleId="Quote">
    <w:name w:val="Quote"/>
    <w:basedOn w:val="Normal"/>
    <w:next w:val="Normal"/>
    <w:link w:val="QuoteChar"/>
    <w:uiPriority w:val="29"/>
    <w:qFormat/>
    <w:rPr>
      <w:i/>
      <w:iCs/>
      <w:color w:val="000000"/>
    </w:rPr>
  </w:style>
  <w:style w:type="character" w:customStyle="1" w:styleId="QuoteChar">
    <w:name w:val="Quote Char"/>
    <w:basedOn w:val="DefaultParagraphFont"/>
    <w:link w:val="Quote"/>
    <w:uiPriority w:val="29"/>
    <w:locked/>
    <w:rPr>
      <w:rFonts w:cs="Times New Roman"/>
      <w:i/>
      <w:iCs/>
      <w:color w:val="000000"/>
      <w:sz w:val="22"/>
      <w:szCs w:val="22"/>
      <w:lang w:eastAsia="en-US"/>
    </w:rPr>
  </w:style>
  <w:style w:type="character" w:customStyle="1" w:styleId="IntenseEmphasis1">
    <w:name w:val="Intense Emphasis1"/>
    <w:basedOn w:val="DefaultParagraphFont"/>
    <w:uiPriority w:val="21"/>
    <w:qFormat/>
    <w:rPr>
      <w:rFonts w:cs="Times New Roman"/>
      <w:b/>
      <w:bCs/>
      <w:i/>
      <w:iCs/>
      <w:color w:val="4F81BD"/>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qFormat/>
    <w:locked/>
    <w:rPr>
      <w:rFonts w:cs="Times New Roman"/>
      <w:b/>
      <w:bCs/>
      <w:i/>
      <w:iCs/>
      <w:color w:val="4F81BD"/>
      <w:sz w:val="22"/>
      <w:szCs w:val="22"/>
      <w:lang w:eastAsia="en-US"/>
    </w:rPr>
  </w:style>
  <w:style w:type="character" w:customStyle="1" w:styleId="SubtleReference1">
    <w:name w:val="Subtle Reference1"/>
    <w:basedOn w:val="DefaultParagraphFont"/>
    <w:uiPriority w:val="31"/>
    <w:qFormat/>
    <w:rPr>
      <w:rFonts w:cs="Times New Roman"/>
      <w:smallCaps/>
      <w:color w:val="C0504D"/>
      <w:u w:val="single"/>
    </w:rPr>
  </w:style>
  <w:style w:type="character" w:customStyle="1" w:styleId="IntenseReference1">
    <w:name w:val="Intense Reference1"/>
    <w:basedOn w:val="DefaultParagraphFont"/>
    <w:uiPriority w:val="32"/>
    <w:qFormat/>
    <w:rPr>
      <w:rFonts w:cs="Times New Roman"/>
      <w:b/>
      <w:bCs/>
      <w:smallCaps/>
      <w:color w:val="C0504D"/>
      <w:spacing w:val="5"/>
      <w:u w:val="single"/>
    </w:rPr>
  </w:style>
  <w:style w:type="paragraph" w:customStyle="1" w:styleId="TOCHeading1">
    <w:name w:val="TOC Heading1"/>
    <w:basedOn w:val="Heading1"/>
    <w:next w:val="Normal"/>
    <w:uiPriority w:val="39"/>
    <w:semiHidden/>
    <w:unhideWhenUsed/>
    <w:qFormat/>
    <w:pPr>
      <w:outlineLvl w:val="9"/>
    </w:pPr>
  </w:style>
  <w:style w:type="character" w:styleId="PlaceholderText">
    <w:name w:val="Placeholder Text"/>
    <w:basedOn w:val="DefaultParagraphFont"/>
    <w:uiPriority w:val="99"/>
    <w:semiHidden/>
    <w:qFormat/>
    <w:rPr>
      <w:rFonts w:cs="Times New Roman"/>
      <w:color w:val="auto"/>
    </w:rPr>
  </w:style>
  <w:style w:type="character" w:customStyle="1" w:styleId="PlainTextChar">
    <w:name w:val="Plain Text Char"/>
    <w:basedOn w:val="DefaultParagraphFont"/>
    <w:link w:val="PlainText"/>
    <w:uiPriority w:val="99"/>
    <w:semiHidden/>
    <w:qFormat/>
    <w:locked/>
    <w:rPr>
      <w:rFonts w:ascii="Consolas" w:hAnsi="Consolas" w:cs="Times New Roman"/>
      <w:sz w:val="21"/>
      <w:szCs w:val="21"/>
    </w:rPr>
  </w:style>
  <w:style w:type="character" w:customStyle="1" w:styleId="BodyText3Char">
    <w:name w:val="Body Text 3 Char"/>
    <w:basedOn w:val="DefaultParagraphFont"/>
    <w:link w:val="BodyText3"/>
    <w:uiPriority w:val="99"/>
    <w:semiHidden/>
    <w:qFormat/>
    <w:locked/>
    <w:rPr>
      <w:rFonts w:cs="Times New Roman"/>
      <w:sz w:val="16"/>
      <w:szCs w:val="16"/>
    </w:rPr>
  </w:style>
  <w:style w:type="character" w:customStyle="1" w:styleId="BodyTextChar">
    <w:name w:val="Body Text Char"/>
    <w:basedOn w:val="DefaultParagraphFont"/>
    <w:link w:val="BodyText"/>
    <w:uiPriority w:val="99"/>
    <w:semiHidden/>
    <w:qFormat/>
    <w:locked/>
    <w:rPr>
      <w:rFonts w:cs="Times New Roman"/>
    </w:rPr>
  </w:style>
  <w:style w:type="character" w:customStyle="1" w:styleId="BodyTextFirstIndentChar">
    <w:name w:val="Body Text First Indent Char"/>
    <w:basedOn w:val="BodyTextChar"/>
    <w:link w:val="BodyTextFirstIndent"/>
    <w:uiPriority w:val="99"/>
    <w:locked/>
    <w:rPr>
      <w:rFonts w:cs="Times New Roman"/>
    </w:rPr>
  </w:style>
  <w:style w:type="character" w:customStyle="1" w:styleId="BodyTextIndent3Char">
    <w:name w:val="Body Text Indent 3 Char"/>
    <w:basedOn w:val="DefaultParagraphFont"/>
    <w:link w:val="BodyTextIndent3"/>
    <w:uiPriority w:val="99"/>
    <w:qFormat/>
    <w:locked/>
    <w:rPr>
      <w:rFonts w:cs="Times New Roman"/>
      <w:sz w:val="16"/>
      <w:szCs w:val="16"/>
    </w:rPr>
  </w:style>
  <w:style w:type="character" w:customStyle="1" w:styleId="DocumentMapChar">
    <w:name w:val="Document Map Char"/>
    <w:basedOn w:val="DefaultParagraphFont"/>
    <w:link w:val="DocumentMap"/>
    <w:uiPriority w:val="99"/>
    <w:semiHidden/>
    <w:qFormat/>
    <w:locked/>
    <w:rPr>
      <w:rFonts w:cs="Tahoma"/>
      <w:sz w:val="16"/>
      <w:szCs w:val="16"/>
    </w:rPr>
  </w:style>
  <w:style w:type="character" w:customStyle="1" w:styleId="EndnoteTextChar">
    <w:name w:val="Endnote Text Char"/>
    <w:basedOn w:val="DefaultParagraphFont"/>
    <w:link w:val="EndnoteText"/>
    <w:uiPriority w:val="99"/>
    <w:qFormat/>
    <w:locked/>
    <w:rPr>
      <w:rFonts w:cs="Times New Roman"/>
      <w:sz w:val="20"/>
      <w:szCs w:val="20"/>
    </w:rPr>
  </w:style>
  <w:style w:type="character" w:customStyle="1" w:styleId="MessageHeaderChar">
    <w:name w:val="Message Header Char"/>
    <w:basedOn w:val="DefaultParagraphFont"/>
    <w:link w:val="MessageHeader"/>
    <w:uiPriority w:val="99"/>
    <w:semiHidden/>
    <w:qFormat/>
    <w:locked/>
    <w:rPr>
      <w:rFonts w:eastAsia="Times New Roman" w:cs="Times New Roman"/>
      <w:shd w:val="pct20" w:color="auto" w:fill="auto"/>
    </w:rPr>
  </w:style>
  <w:style w:type="paragraph" w:styleId="NoSpacing">
    <w:name w:val="No Spacing"/>
    <w:uiPriority w:val="1"/>
    <w:qFormat/>
    <w:rPr>
      <w:rFonts w:cs="Times New Roman"/>
      <w:lang w:val="en-GB"/>
    </w:rPr>
  </w:style>
  <w:style w:type="paragraph" w:styleId="ListParagraph">
    <w:name w:val="List Paragraph"/>
    <w:basedOn w:val="Normal"/>
    <w:link w:val="ListParagraphChar"/>
    <w:uiPriority w:val="34"/>
    <w:qFormat/>
    <w:pPr>
      <w:ind w:left="720"/>
      <w:contextualSpacing/>
    </w:pPr>
  </w:style>
  <w:style w:type="character" w:customStyle="1" w:styleId="apple-converted-space">
    <w:name w:val="apple-converted-space"/>
    <w:basedOn w:val="DefaultParagraphFont"/>
    <w:qFormat/>
    <w:rPr>
      <w:rFonts w:cs="Times New Roman"/>
    </w:rPr>
  </w:style>
  <w:style w:type="character" w:customStyle="1" w:styleId="HeaderChar">
    <w:name w:val="Header Char"/>
    <w:basedOn w:val="DefaultParagraphFont"/>
    <w:link w:val="Header"/>
    <w:uiPriority w:val="99"/>
    <w:qFormat/>
    <w:locked/>
    <w:rPr>
      <w:rFonts w:cs="Times New Roman"/>
      <w:sz w:val="22"/>
      <w:szCs w:val="22"/>
      <w:lang w:eastAsia="en-US"/>
    </w:rPr>
  </w:style>
  <w:style w:type="character" w:customStyle="1" w:styleId="FooterChar">
    <w:name w:val="Footer Char"/>
    <w:basedOn w:val="DefaultParagraphFont"/>
    <w:link w:val="Footer"/>
    <w:uiPriority w:val="99"/>
    <w:qFormat/>
    <w:locked/>
    <w:rPr>
      <w:rFonts w:cs="Times New Roman"/>
      <w:sz w:val="22"/>
      <w:szCs w:val="22"/>
      <w:lang w:eastAsia="en-US"/>
    </w:rPr>
  </w:style>
  <w:style w:type="paragraph" w:customStyle="1" w:styleId="AbstractTitle">
    <w:name w:val="Abstract Title"/>
    <w:basedOn w:val="Normal"/>
    <w:qFormat/>
    <w:pPr>
      <w:spacing w:after="0" w:line="240" w:lineRule="auto"/>
      <w:jc w:val="center"/>
    </w:pPr>
    <w:rPr>
      <w:rFonts w:ascii="Times New Roman" w:hAnsi="Times New Roman"/>
      <w:b/>
      <w:sz w:val="24"/>
      <w:szCs w:val="20"/>
    </w:rPr>
  </w:style>
  <w:style w:type="paragraph" w:customStyle="1" w:styleId="AbstractText">
    <w:name w:val="Abstract Text"/>
    <w:basedOn w:val="BodyTextIndent2"/>
    <w:qFormat/>
  </w:style>
  <w:style w:type="character" w:customStyle="1" w:styleId="BodyTextIndent2Char">
    <w:name w:val="Body Text Indent 2 Char"/>
    <w:basedOn w:val="DefaultParagraphFont"/>
    <w:link w:val="BodyTextIndent2"/>
    <w:uiPriority w:val="99"/>
    <w:semiHidden/>
    <w:qFormat/>
    <w:locked/>
    <w:rPr>
      <w:rFonts w:cs="Times New Roman"/>
      <w:sz w:val="22"/>
      <w:szCs w:val="22"/>
      <w:lang w:val="en-US" w:eastAsia="en-US"/>
    </w:rPr>
  </w:style>
  <w:style w:type="character" w:customStyle="1" w:styleId="ListParagraphChar">
    <w:name w:val="List Paragraph Char"/>
    <w:link w:val="ListParagraph"/>
    <w:uiPriority w:val="34"/>
    <w:qFormat/>
    <w:locked/>
    <w:rPr>
      <w:sz w:val="22"/>
      <w:lang w:val="en-US" w:eastAsia="en-US"/>
    </w:rPr>
  </w:style>
  <w:style w:type="character" w:customStyle="1" w:styleId="BodyText2Char">
    <w:name w:val="Body Text 2 Char"/>
    <w:basedOn w:val="DefaultParagraphFont"/>
    <w:link w:val="BodyText2"/>
    <w:uiPriority w:val="99"/>
    <w:qFormat/>
    <w:locked/>
    <w:rPr>
      <w:rFonts w:cs="Times New Roman"/>
      <w:sz w:val="22"/>
      <w:szCs w:val="22"/>
      <w:lang w:val="en-US" w:eastAsia="en-US"/>
    </w:rPr>
  </w:style>
  <w:style w:type="character" w:customStyle="1" w:styleId="tgc">
    <w:name w:val="_tgc"/>
  </w:style>
  <w:style w:type="table" w:customStyle="1" w:styleId="a">
    <w:basedOn w:val="TableNormal"/>
    <w:tblPr>
      <w:tblStyleRowBandSize w:val="1"/>
      <w:tblStyleColBandSize w:val="1"/>
      <w:tblCellMar>
        <w:left w:w="115" w:type="dxa"/>
        <w:right w:w="115" w:type="dxa"/>
      </w:tblCellMar>
    </w:tblPr>
  </w:style>
  <w:style w:type="paragraph" w:styleId="FootnoteText">
    <w:name w:val="footnote text"/>
    <w:basedOn w:val="Normal"/>
    <w:link w:val="FootnoteTextChar"/>
    <w:uiPriority w:val="99"/>
    <w:semiHidden/>
    <w:unhideWhenUsed/>
    <w:rsid w:val="00F3553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3553A"/>
    <w:rPr>
      <w:rFonts w:cs="Times New Roman"/>
      <w:sz w:val="20"/>
      <w:szCs w:val="20"/>
    </w:rPr>
  </w:style>
  <w:style w:type="character" w:styleId="FootnoteReference">
    <w:name w:val="footnote reference"/>
    <w:basedOn w:val="DefaultParagraphFont"/>
    <w:uiPriority w:val="99"/>
    <w:semiHidden/>
    <w:unhideWhenUsed/>
    <w:rsid w:val="00F3553A"/>
    <w:rPr>
      <w:vertAlign w:val="superscript"/>
    </w:rPr>
  </w:style>
  <w:style w:type="table" w:customStyle="1" w:styleId="a0">
    <w:basedOn w:val="TableNormal"/>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0A7D09"/>
    <w:rPr>
      <w:sz w:val="16"/>
      <w:szCs w:val="16"/>
    </w:rPr>
  </w:style>
  <w:style w:type="paragraph" w:styleId="CommentText">
    <w:name w:val="annotation text"/>
    <w:basedOn w:val="Normal"/>
    <w:link w:val="CommentTextChar"/>
    <w:uiPriority w:val="99"/>
    <w:unhideWhenUsed/>
    <w:rsid w:val="000A7D09"/>
    <w:pPr>
      <w:spacing w:line="240" w:lineRule="auto"/>
    </w:pPr>
    <w:rPr>
      <w:sz w:val="20"/>
      <w:szCs w:val="20"/>
    </w:rPr>
  </w:style>
  <w:style w:type="character" w:customStyle="1" w:styleId="CommentTextChar">
    <w:name w:val="Comment Text Char"/>
    <w:basedOn w:val="DefaultParagraphFont"/>
    <w:link w:val="CommentText"/>
    <w:uiPriority w:val="99"/>
    <w:rsid w:val="000A7D09"/>
    <w:rPr>
      <w:rFonts w:cs="Times New Roman"/>
      <w:sz w:val="20"/>
      <w:szCs w:val="20"/>
    </w:rPr>
  </w:style>
  <w:style w:type="paragraph" w:styleId="CommentSubject">
    <w:name w:val="annotation subject"/>
    <w:basedOn w:val="CommentText"/>
    <w:next w:val="CommentText"/>
    <w:link w:val="CommentSubjectChar"/>
    <w:uiPriority w:val="99"/>
    <w:semiHidden/>
    <w:unhideWhenUsed/>
    <w:rsid w:val="000A7D09"/>
    <w:rPr>
      <w:b/>
      <w:bCs/>
    </w:rPr>
  </w:style>
  <w:style w:type="character" w:customStyle="1" w:styleId="CommentSubjectChar">
    <w:name w:val="Comment Subject Char"/>
    <w:basedOn w:val="CommentTextChar"/>
    <w:link w:val="CommentSubject"/>
    <w:uiPriority w:val="99"/>
    <w:semiHidden/>
    <w:rsid w:val="000A7D09"/>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hyperlink" Target="https://journal.uinsalatiga.ac.id/index.php/isla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4SyDxokdscidY0BWfTwbYTboDQ==">CgMxLjAyCWguMzBqMHpsbDgAciExdEFISHEwUDVvcFI3cEpGZkFNWW4yWHFmaGk4STF3by0=</go:docsCustomData>
</go:gDocsCustomXmlDataStorage>
</file>

<file path=customXml/itemProps1.xml><?xml version="1.0" encoding="utf-8"?>
<ds:datastoreItem xmlns:ds="http://schemas.openxmlformats.org/officeDocument/2006/customXml" ds:itemID="{5B0A7095-3CB5-4666-8C8A-D57A98E9859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1</Pages>
  <Words>4023</Words>
  <Characters>22935</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edmfa</dc:creator>
  <cp:lastModifiedBy>lenovo ip5</cp:lastModifiedBy>
  <cp:revision>33</cp:revision>
  <dcterms:created xsi:type="dcterms:W3CDTF">2020-12-01T05:46:00Z</dcterms:created>
  <dcterms:modified xsi:type="dcterms:W3CDTF">2026-01-29T08:44:00Z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1033-11.2.0.9431</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http://www.zotero.org/styles/apa-6th-edition</vt:lpwstr>
  </property>
  <property fmtid="{D5CDD505-2E9C-101B-9397-08002B2CF9AE}" pid="6" name="Mendeley Recent Style Name 1_1">
    <vt:lpwstr>American Psychological Association 6th edition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http://www.zotero.org/styles/chicago-fullnote-bibliography</vt:lpwstr>
  </property>
  <property fmtid="{D5CDD505-2E9C-101B-9397-08002B2CF9AE}" pid="12" name="Mendeley Recent Style Name 4_1">
    <vt:lpwstr>Chicago Manual of Style 17th edition (full note)</vt:lpwstr>
  </property>
  <property fmtid="{D5CDD505-2E9C-101B-9397-08002B2CF9AE}" pid="13" name="Mendeley Recent Style Id 5_1">
    <vt:lpwstr>http://csl.mendeley.com/styles/604211391/JII-Surabay</vt:lpwstr>
  </property>
  <property fmtid="{D5CDD505-2E9C-101B-9397-08002B2CF9AE}" pid="14" name="Mendeley Recent Style Name 5_1">
    <vt:lpwstr>Chicago Manual of Style 17th edition (full note, with Ibid.) - Suryanto Suryanto</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Citation Style_1">
    <vt:lpwstr>http://www.zotero.org/styles/chicago-fullnote-bibliography</vt:lpwstr>
  </property>
  <property fmtid="{D5CDD505-2E9C-101B-9397-08002B2CF9AE}" pid="24" name="Mendeley Document_1">
    <vt:lpwstr>True</vt:lpwstr>
  </property>
  <property fmtid="{D5CDD505-2E9C-101B-9397-08002B2CF9AE}" pid="25" name="Mendeley Unique User Id_1">
    <vt:lpwstr>a02956e9-7b5b-33a9-9fcf-4056e72bca4d</vt:lpwstr>
  </property>
  <property fmtid="{D5CDD505-2E9C-101B-9397-08002B2CF9AE}" pid="26" name="ZOTERO_PREF_1">
    <vt:lpwstr>&lt;data data-version="3" zotero-version="6.0.36"&gt;&lt;session id="tdff2Ph1"/&gt;&lt;style id="http://www.zotero.org/styles/apa" locale="en-US" hasBibliography="1" bibliographyStyleHasBeenSet="0"/&gt;&lt;prefs&gt;&lt;pref name="fieldType" value="Field"/&gt;&lt;/prefs&gt;&lt;/data&gt;</vt:lpwstr>
  </property>
  <property fmtid="{D5CDD505-2E9C-101B-9397-08002B2CF9AE}" pid="27" name="GrammarlyDocumentId">
    <vt:lpwstr>bcd53602-a8c4-4ac1-8c69-722eb89c8533</vt:lpwstr>
  </property>
</Properties>
</file>